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rPr/>
      </w:pPr>
      <w:r>
        <w:rPr/>
        <w:t>様式第七十八（第百四十二条関係）</w:t>
      </w:r>
    </w:p>
    <w:p>
      <w:pPr>
        <w:pStyle w:val="Normal"/>
        <w:overflowPunct w:val="true"/>
        <w:jc w:val="center"/>
        <w:rPr>
          <w:sz w:val="28"/>
          <w:szCs w:val="28"/>
        </w:rPr>
      </w:pPr>
      <w:r>
        <w:rPr>
          <w:spacing w:val="10"/>
          <w:sz w:val="28"/>
          <w:szCs w:val="28"/>
        </w:rPr>
        <w:t>医薬品販売業許可更新申請</w:t>
      </w:r>
      <w:r>
        <w:rPr>
          <w:sz w:val="28"/>
          <w:szCs w:val="28"/>
        </w:rPr>
        <w:t>書</w:t>
      </w:r>
    </w:p>
    <w:tbl>
      <w:tblPr>
        <w:tblW w:w="8506" w:type="dxa"/>
        <w:jc w:val="left"/>
        <w:tblInd w:w="99" w:type="dxa"/>
        <w:tblCellMar>
          <w:top w:w="0" w:type="dxa"/>
          <w:left w:w="99" w:type="dxa"/>
          <w:bottom w:w="0" w:type="dxa"/>
          <w:right w:w="99" w:type="dxa"/>
        </w:tblCellMar>
        <w:tblLook w:val="0000" w:noVBand="0" w:noHBand="0" w:lastColumn="0" w:firstColumn="0" w:lastRow="0" w:firstRow="0"/>
      </w:tblPr>
      <w:tblGrid>
        <w:gridCol w:w="911"/>
        <w:gridCol w:w="408"/>
        <w:gridCol w:w="2125"/>
        <w:gridCol w:w="2530"/>
        <w:gridCol w:w="1217"/>
        <w:gridCol w:w="1314"/>
      </w:tblGrid>
      <w:tr>
        <w:trPr>
          <w:trHeight w:val="567" w:hRule="atLeast"/>
          <w:cantSplit w:val="true"/>
        </w:trPr>
        <w:tc>
          <w:tcPr>
            <w:tcW w:w="3444"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許可番号及び年月日</w:t>
            </w:r>
          </w:p>
        </w:tc>
        <w:tc>
          <w:tcPr>
            <w:tcW w:w="5061" w:type="dxa"/>
            <w:gridSpan w:val="3"/>
            <w:tcBorders>
              <w:top w:val="single" w:sz="4" w:space="0" w:color="000000"/>
              <w:bottom w:val="single" w:sz="4" w:space="0" w:color="000000"/>
              <w:right w:val="single" w:sz="4" w:space="0" w:color="000000"/>
            </w:tcBorders>
            <w:shd w:fill="auto" w:val="clear"/>
          </w:tcPr>
          <w:p>
            <w:pPr>
              <w:pStyle w:val="Normal"/>
              <w:rPr/>
            </w:pPr>
            <w:r>
              <w:rPr/>
              <w:t>　</w:t>
            </w:r>
          </w:p>
        </w:tc>
      </w:tr>
      <w:tr>
        <w:trPr>
          <w:trHeight w:val="567" w:hRule="atLeast"/>
          <w:cantSplit w:val="true"/>
        </w:trPr>
        <w:tc>
          <w:tcPr>
            <w:tcW w:w="3444"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店舗又は営業所の名称</w:t>
            </w:r>
          </w:p>
        </w:tc>
        <w:tc>
          <w:tcPr>
            <w:tcW w:w="5061" w:type="dxa"/>
            <w:gridSpan w:val="3"/>
            <w:tcBorders>
              <w:top w:val="single" w:sz="4" w:space="0" w:color="000000"/>
              <w:bottom w:val="single" w:sz="4" w:space="0" w:color="000000"/>
              <w:right w:val="single" w:sz="4" w:space="0" w:color="000000"/>
            </w:tcBorders>
            <w:shd w:fill="auto" w:val="clear"/>
          </w:tcPr>
          <w:p>
            <w:pPr>
              <w:pStyle w:val="Normal"/>
              <w:rPr/>
            </w:pPr>
            <w:r>
              <w:rPr/>
              <w:t>　</w:t>
            </w:r>
          </w:p>
        </w:tc>
      </w:tr>
      <w:tr>
        <w:trPr>
          <w:trHeight w:val="609" w:hRule="atLeast"/>
          <w:cantSplit w:val="true"/>
        </w:trPr>
        <w:tc>
          <w:tcPr>
            <w:tcW w:w="3444"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spacing w:val="60"/>
              </w:rPr>
              <w:t>店舗若しくは営業所</w:t>
            </w:r>
            <w:r>
              <w:rPr/>
              <w:t>の所在地又は営業の区域</w:t>
            </w:r>
          </w:p>
        </w:tc>
        <w:tc>
          <w:tcPr>
            <w:tcW w:w="5061" w:type="dxa"/>
            <w:gridSpan w:val="3"/>
            <w:tcBorders>
              <w:top w:val="single" w:sz="4" w:space="0" w:color="000000"/>
              <w:bottom w:val="single" w:sz="4" w:space="0" w:color="000000"/>
              <w:right w:val="single" w:sz="4" w:space="0" w:color="000000"/>
            </w:tcBorders>
            <w:shd w:fill="auto" w:val="clear"/>
          </w:tcPr>
          <w:p>
            <w:pPr>
              <w:pStyle w:val="Normal"/>
              <w:rPr/>
            </w:pPr>
            <w:r>
              <w:rPr/>
              <w:t>　</w:t>
            </w:r>
          </w:p>
        </w:tc>
      </w:tr>
      <w:tr>
        <w:trPr>
          <w:trHeight w:val="393" w:hRule="atLeast"/>
          <w:cantSplit w:val="true"/>
        </w:trPr>
        <w:tc>
          <w:tcPr>
            <w:tcW w:w="911" w:type="dxa"/>
            <w:vMerge w:val="restart"/>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jc w:val="center"/>
              <w:rPr/>
            </w:pPr>
            <w:r>
              <w:rPr/>
              <w:t>変更内容</w:t>
            </w:r>
          </w:p>
        </w:tc>
        <w:tc>
          <w:tcPr>
            <w:tcW w:w="2533" w:type="dxa"/>
            <w:gridSpan w:val="2"/>
            <w:tcBorders>
              <w:top w:val="single" w:sz="4" w:space="0" w:color="000000"/>
              <w:bottom w:val="single" w:sz="4" w:space="0" w:color="000000"/>
              <w:right w:val="single" w:sz="4" w:space="0" w:color="000000"/>
            </w:tcBorders>
            <w:shd w:fill="auto" w:val="clear"/>
            <w:vAlign w:val="center"/>
          </w:tcPr>
          <w:p>
            <w:pPr>
              <w:pStyle w:val="Normal"/>
              <w:jc w:val="left"/>
              <w:rPr/>
            </w:pPr>
            <w:r>
              <w:rPr/>
              <w:t>事項</w:t>
            </w:r>
          </w:p>
        </w:tc>
        <w:tc>
          <w:tcPr>
            <w:tcW w:w="2530" w:type="dxa"/>
            <w:tcBorders>
              <w:top w:val="single" w:sz="4" w:space="0" w:color="000000"/>
              <w:bottom w:val="single" w:sz="4" w:space="0" w:color="000000"/>
              <w:right w:val="single" w:sz="4" w:space="0" w:color="000000"/>
            </w:tcBorders>
            <w:shd w:fill="auto" w:val="clear"/>
            <w:vAlign w:val="center"/>
          </w:tcPr>
          <w:p>
            <w:pPr>
              <w:pStyle w:val="Normal"/>
              <w:jc w:val="center"/>
              <w:rPr/>
            </w:pPr>
            <w:r>
              <w:rPr>
                <w:spacing w:val="210"/>
              </w:rPr>
              <w:t>変更</w:t>
            </w:r>
            <w:r>
              <w:rPr/>
              <w:t>前</w:t>
            </w:r>
          </w:p>
        </w:tc>
        <w:tc>
          <w:tcPr>
            <w:tcW w:w="2531" w:type="dxa"/>
            <w:gridSpan w:val="2"/>
            <w:tcBorders>
              <w:top w:val="single" w:sz="4" w:space="0" w:color="000000"/>
              <w:bottom w:val="single" w:sz="4" w:space="0" w:color="000000"/>
              <w:right w:val="single" w:sz="4" w:space="0" w:color="000000"/>
            </w:tcBorders>
            <w:shd w:fill="auto" w:val="clear"/>
            <w:vAlign w:val="center"/>
          </w:tcPr>
          <w:p>
            <w:pPr>
              <w:pStyle w:val="Normal"/>
              <w:jc w:val="center"/>
              <w:rPr/>
            </w:pPr>
            <w:r>
              <w:rPr>
                <w:spacing w:val="210"/>
              </w:rPr>
              <w:t>変更</w:t>
            </w:r>
            <w:r>
              <w:rPr/>
              <w:t>後</w:t>
            </w:r>
          </w:p>
        </w:tc>
      </w:tr>
      <w:tr>
        <w:trPr>
          <w:trHeight w:val="1206" w:hRule="atLeast"/>
          <w:cantSplit w:val="true"/>
        </w:trPr>
        <w:tc>
          <w:tcPr>
            <w:tcW w:w="911" w:type="dxa"/>
            <w:vMerge w:val="continue"/>
            <w:tcBorders>
              <w:left w:val="single" w:sz="4" w:space="0" w:color="000000"/>
              <w:bottom w:val="single" w:sz="4" w:space="0" w:color="000000"/>
              <w:right w:val="single" w:sz="4" w:space="0" w:color="000000"/>
            </w:tcBorders>
            <w:shd w:fill="auto" w:val="clear"/>
            <w:textDirection w:val="tbRl"/>
            <w:vAlign w:val="center"/>
          </w:tcPr>
          <w:p>
            <w:pPr>
              <w:pStyle w:val="Normal"/>
              <w:rPr/>
            </w:pPr>
            <w:r>
              <w:rPr/>
            </w:r>
          </w:p>
        </w:tc>
        <w:tc>
          <w:tcPr>
            <w:tcW w:w="2533" w:type="dxa"/>
            <w:gridSpan w:val="2"/>
            <w:tcBorders>
              <w:top w:val="single" w:sz="4" w:space="0" w:color="000000"/>
              <w:bottom w:val="single" w:sz="4" w:space="0" w:color="000000"/>
              <w:right w:val="single" w:sz="4" w:space="0" w:color="000000"/>
            </w:tcBorders>
            <w:shd w:fill="auto" w:val="clear"/>
            <w:vAlign w:val="center"/>
          </w:tcPr>
          <w:p>
            <w:pPr>
              <w:pStyle w:val="Normal"/>
              <w:rPr/>
            </w:pPr>
            <w:r>
              <w:rPr/>
              <w:t>　</w:t>
            </w:r>
          </w:p>
        </w:tc>
        <w:tc>
          <w:tcPr>
            <w:tcW w:w="2530" w:type="dxa"/>
            <w:tcBorders>
              <w:top w:val="single" w:sz="4" w:space="0" w:color="000000"/>
              <w:bottom w:val="single" w:sz="4" w:space="0" w:color="000000"/>
              <w:right w:val="single" w:sz="4" w:space="0" w:color="000000"/>
            </w:tcBorders>
            <w:shd w:fill="auto" w:val="clear"/>
            <w:vAlign w:val="center"/>
          </w:tcPr>
          <w:p>
            <w:pPr>
              <w:pStyle w:val="Normal"/>
              <w:rPr/>
            </w:pPr>
            <w:r>
              <w:rPr/>
              <w:t>　</w:t>
            </w:r>
          </w:p>
        </w:tc>
        <w:tc>
          <w:tcPr>
            <w:tcW w:w="2531" w:type="dxa"/>
            <w:gridSpan w:val="2"/>
            <w:tcBorders>
              <w:top w:val="single" w:sz="4" w:space="0" w:color="000000"/>
              <w:bottom w:val="single" w:sz="4" w:space="0" w:color="000000"/>
              <w:right w:val="single" w:sz="4" w:space="0" w:color="000000"/>
            </w:tcBorders>
            <w:shd w:fill="auto" w:val="clear"/>
            <w:vAlign w:val="center"/>
          </w:tcPr>
          <w:p>
            <w:pPr>
              <w:pStyle w:val="Normal"/>
              <w:rPr/>
            </w:pPr>
            <w:r>
              <w:rPr/>
              <w:t>　</w:t>
            </w:r>
          </w:p>
        </w:tc>
      </w:tr>
      <w:tr>
        <w:trPr>
          <w:trHeight w:val="585" w:hRule="atLeast"/>
          <w:cantSplit w:val="true"/>
        </w:trPr>
        <w:tc>
          <w:tcPr>
            <w:tcW w:w="3444" w:type="dxa"/>
            <w:gridSpan w:val="3"/>
            <w:tcBorders>
              <w:top w:val="single" w:sz="4" w:space="0" w:color="000000"/>
              <w:left w:val="single" w:sz="4" w:space="0" w:color="000000"/>
              <w:right w:val="single" w:sz="4" w:space="0" w:color="000000"/>
            </w:tcBorders>
            <w:shd w:fill="auto" w:val="clear"/>
            <w:vAlign w:val="center"/>
          </w:tcPr>
          <w:p>
            <w:pPr>
              <w:pStyle w:val="Normal"/>
              <w:spacing w:lineRule="exact" w:line="240"/>
              <w:jc w:val="left"/>
              <w:rPr/>
            </w:pPr>
            <w:r>
              <w:rPr/>
              <w:t>（法人にあつては）</w:t>
            </w:r>
          </w:p>
          <w:p>
            <w:pPr>
              <w:pStyle w:val="Normal"/>
              <w:spacing w:lineRule="exact" w:line="240"/>
              <w:jc w:val="left"/>
              <w:rPr/>
            </w:pPr>
            <w:r>
              <w:rPr/>
              <w:t>薬事に関する業務に</w:t>
            </w:r>
          </w:p>
          <w:p>
            <w:pPr>
              <w:pStyle w:val="Normal"/>
              <w:spacing w:lineRule="exact" w:line="240"/>
              <w:jc w:val="left"/>
              <w:rPr/>
            </w:pPr>
            <w:r>
              <w:rPr/>
              <w:t>責任を有する役員の氏名</w:t>
            </w:r>
          </w:p>
        </w:tc>
        <w:tc>
          <w:tcPr>
            <w:tcW w:w="5061" w:type="dxa"/>
            <w:gridSpan w:val="3"/>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497" w:hRule="atLeast"/>
          <w:cantSplit w:val="true"/>
        </w:trPr>
        <w:tc>
          <w:tcPr>
            <w:tcW w:w="911" w:type="dxa"/>
            <w:vMerge w:val="restart"/>
            <w:tcBorders>
              <w:top w:val="single" w:sz="4" w:space="0" w:color="000000"/>
              <w:left w:val="single" w:sz="4" w:space="0" w:color="000000"/>
            </w:tcBorders>
            <w:shd w:fill="auto" w:val="clear"/>
            <w:textDirection w:val="tbRl"/>
            <w:vAlign w:val="center"/>
          </w:tcPr>
          <w:p>
            <w:pPr>
              <w:pStyle w:val="Normal"/>
              <w:ind w:left="113" w:right="113" w:hanging="0"/>
              <w:jc w:val="center"/>
              <w:rPr>
                <w:spacing w:val="5"/>
              </w:rPr>
            </w:pPr>
            <w:r>
              <w:rPr/>
              <w:t>に責任を有する役員を含む</w:t>
            </w:r>
            <w:r>
              <w:rPr>
                <w:spacing w:val="5"/>
              </w:rPr>
              <w:t>。）の欠格条項</w:t>
            </w:r>
          </w:p>
          <w:p>
            <w:pPr>
              <w:pStyle w:val="Normal"/>
              <w:ind w:left="113" w:right="113" w:hanging="0"/>
              <w:jc w:val="center"/>
              <w:rPr/>
            </w:pPr>
            <w:r>
              <w:rPr/>
              <w:t>申</w:t>
            </w:r>
            <w:r>
              <w:rPr>
                <w:spacing w:val="6"/>
              </w:rPr>
              <w:t>請者（法人にあつては、</w:t>
            </w:r>
            <w:r>
              <w:rPr/>
              <w:t>薬事に関する業務</w:t>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(1)</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法第</w:t>
            </w:r>
            <w:r>
              <w:rPr/>
              <w:t>75</w:t>
            </w:r>
            <w:r>
              <w:rPr/>
              <w:t>条第１項の規定に</w:t>
            </w:r>
            <w:r>
              <w:rPr>
                <w:spacing w:val="-2"/>
              </w:rPr>
              <w:t>より許可を取り消さ</w:t>
            </w:r>
            <w:r>
              <w:rPr/>
              <w:t>れ、取消しの日から３年を経過していない者</w:t>
            </w:r>
          </w:p>
        </w:tc>
        <w:tc>
          <w:tcPr>
            <w:tcW w:w="1314" w:type="dxa"/>
            <w:tcBorders>
              <w:top w:val="single" w:sz="4" w:space="0" w:color="000000"/>
              <w:bottom w:val="single" w:sz="4" w:space="0" w:color="000000"/>
              <w:right w:val="single" w:sz="4" w:space="0" w:color="000000"/>
            </w:tcBorders>
            <w:shd w:fill="auto" w:val="clear"/>
          </w:tcPr>
          <w:p>
            <w:pPr>
              <w:pStyle w:val="Style21"/>
              <w:rPr/>
            </w:pPr>
            <w:r>
              <w:rPr/>
            </w:r>
          </w:p>
        </w:tc>
      </w:tr>
      <w:tr>
        <w:trPr>
          <w:trHeight w:val="363" w:hRule="atLeast"/>
          <w:cantSplit w:val="true"/>
        </w:trPr>
        <w:tc>
          <w:tcPr>
            <w:tcW w:w="911" w:type="dxa"/>
            <w:vMerge w:val="continue"/>
            <w:tcBorders>
              <w:left w:val="single" w:sz="4" w:space="0" w:color="000000"/>
            </w:tcBorders>
            <w:shd w:fill="auto" w:val="clear"/>
            <w:textDirection w:val="tbRl"/>
            <w:vAlign w:val="center"/>
          </w:tcPr>
          <w:p>
            <w:pPr>
              <w:pStyle w:val="Normal"/>
              <w:ind w:left="113" w:right="113" w:hanging="0"/>
              <w:jc w:val="center"/>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0"/>
              <w:ind w:left="-113" w:right="-113" w:hanging="0"/>
              <w:jc w:val="center"/>
              <w:rPr/>
            </w:pPr>
            <w:r>
              <w:rPr/>
              <w:t>(2)</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法第</w:t>
            </w:r>
            <w:r>
              <w:rPr/>
              <w:t>75</w:t>
            </w:r>
            <w:r>
              <w:rPr/>
              <w:t>条の２第１項の規</w:t>
            </w:r>
            <w:r>
              <w:rPr>
                <w:spacing w:val="-2"/>
              </w:rPr>
              <w:t>定により登録を取り消</w:t>
            </w:r>
            <w:r>
              <w:rPr/>
              <w:t>され、取消しの日から３年を経過していない者</w:t>
            </w:r>
          </w:p>
        </w:tc>
        <w:tc>
          <w:tcPr>
            <w:tcW w:w="1314" w:type="dxa"/>
            <w:tcBorders>
              <w:top w:val="single" w:sz="4" w:space="0" w:color="000000"/>
              <w:bottom w:val="single" w:sz="4" w:space="0" w:color="000000"/>
              <w:right w:val="single" w:sz="4" w:space="0" w:color="000000"/>
            </w:tcBorders>
            <w:shd w:fill="auto" w:val="clear"/>
          </w:tcPr>
          <w:p>
            <w:pPr>
              <w:pStyle w:val="Style21"/>
              <w:rPr/>
            </w:pPr>
            <w:r>
              <w:rPr/>
            </w:r>
          </w:p>
        </w:tc>
      </w:tr>
      <w:tr>
        <w:trPr>
          <w:trHeight w:val="229" w:hRule="atLeast"/>
          <w:cantSplit w:val="true"/>
        </w:trPr>
        <w:tc>
          <w:tcPr>
            <w:tcW w:w="911" w:type="dxa"/>
            <w:vMerge w:val="continue"/>
            <w:tcBorders>
              <w:left w:val="single" w:sz="4" w:space="0" w:color="000000"/>
            </w:tcBorders>
            <w:shd w:fill="auto" w:val="clear"/>
          </w:tcPr>
          <w:p>
            <w:pPr>
              <w:pStyle w:val="Normal"/>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(3)</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before="60" w:after="0"/>
              <w:rPr/>
            </w:pPr>
            <w:r>
              <w:rPr>
                <w:spacing w:val="-2"/>
              </w:rPr>
              <w:t>拘禁刑</w:t>
            </w:r>
            <w:bookmarkStart w:id="0" w:name="_GoBack"/>
            <w:bookmarkEnd w:id="0"/>
            <w:r>
              <w:rPr>
                <w:spacing w:val="-2"/>
              </w:rPr>
              <w:t>以上の刑に処せら</w:t>
            </w:r>
            <w:r>
              <w:rPr/>
              <w:t>れ、その執行を終わり、又は執行を受けることがなくなつた後、３年を経過していない者</w:t>
            </w:r>
          </w:p>
        </w:tc>
        <w:tc>
          <w:tcPr>
            <w:tcW w:w="1314" w:type="dxa"/>
            <w:tcBorders>
              <w:top w:val="single" w:sz="4" w:space="0" w:color="000000"/>
              <w:bottom w:val="single" w:sz="4" w:space="0" w:color="000000"/>
              <w:right w:val="single" w:sz="4" w:space="0" w:color="000000"/>
            </w:tcBorders>
            <w:shd w:fill="auto" w:val="clear"/>
          </w:tcPr>
          <w:p>
            <w:pPr>
              <w:pStyle w:val="Normal"/>
              <w:rPr/>
            </w:pPr>
            <w:r>
              <w:rPr/>
            </w:r>
          </w:p>
        </w:tc>
      </w:tr>
      <w:tr>
        <w:trPr>
          <w:trHeight w:val="479" w:hRule="atLeast"/>
          <w:cantSplit w:val="true"/>
        </w:trPr>
        <w:tc>
          <w:tcPr>
            <w:tcW w:w="911" w:type="dxa"/>
            <w:vMerge w:val="continue"/>
            <w:tcBorders>
              <w:left w:val="single" w:sz="4" w:space="0" w:color="000000"/>
            </w:tcBorders>
            <w:shd w:fill="auto" w:val="clear"/>
          </w:tcPr>
          <w:p>
            <w:pPr>
              <w:pStyle w:val="Normal"/>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(4)</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314" w:type="dxa"/>
            <w:tcBorders>
              <w:top w:val="single" w:sz="4" w:space="0" w:color="000000"/>
              <w:bottom w:val="single" w:sz="4" w:space="0" w:color="000000"/>
              <w:right w:val="single" w:sz="4" w:space="0" w:color="000000"/>
            </w:tcBorders>
            <w:shd w:fill="auto" w:val="clear"/>
          </w:tcPr>
          <w:p>
            <w:pPr>
              <w:pStyle w:val="Normal"/>
              <w:rPr/>
            </w:pPr>
            <w:r>
              <w:rPr/>
            </w:r>
          </w:p>
        </w:tc>
      </w:tr>
      <w:tr>
        <w:trPr>
          <w:trHeight w:val="567" w:hRule="atLeast"/>
          <w:cantSplit w:val="true"/>
        </w:trPr>
        <w:tc>
          <w:tcPr>
            <w:tcW w:w="911" w:type="dxa"/>
            <w:vMerge w:val="continue"/>
            <w:tcBorders>
              <w:left w:val="single" w:sz="4" w:space="0" w:color="000000"/>
            </w:tcBorders>
            <w:shd w:fill="auto" w:val="clear"/>
          </w:tcPr>
          <w:p>
            <w:pPr>
              <w:pStyle w:val="Normal"/>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(5)</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麻薬、大麻、あへん又は覚醒剤の中毒者</w:t>
            </w:r>
          </w:p>
        </w:tc>
        <w:tc>
          <w:tcPr>
            <w:tcW w:w="1314" w:type="dxa"/>
            <w:tcBorders>
              <w:top w:val="single" w:sz="4" w:space="0" w:color="000000"/>
              <w:bottom w:val="single" w:sz="4" w:space="0" w:color="000000"/>
              <w:right w:val="single" w:sz="4" w:space="0" w:color="000000"/>
            </w:tcBorders>
            <w:shd w:fill="auto" w:val="clear"/>
          </w:tcPr>
          <w:p>
            <w:pPr>
              <w:pStyle w:val="Normal"/>
              <w:rPr/>
            </w:pPr>
            <w:r>
              <w:rPr/>
            </w:r>
          </w:p>
        </w:tc>
      </w:tr>
      <w:tr>
        <w:trPr>
          <w:trHeight w:val="555" w:hRule="atLeast"/>
          <w:cantSplit w:val="true"/>
        </w:trPr>
        <w:tc>
          <w:tcPr>
            <w:tcW w:w="911" w:type="dxa"/>
            <w:vMerge w:val="continue"/>
            <w:tcBorders>
              <w:left w:val="single" w:sz="4" w:space="0" w:color="000000"/>
            </w:tcBorders>
            <w:shd w:fill="auto" w:val="clear"/>
          </w:tcPr>
          <w:p>
            <w:pPr>
              <w:pStyle w:val="Normal"/>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(6)</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精神の機能の障害により医薬品販売業者の業務を適正に行うに当たつて必要な認知、判断及び意思疎通を適切に行うことができない者</w:t>
            </w:r>
          </w:p>
        </w:tc>
        <w:tc>
          <w:tcPr>
            <w:tcW w:w="1314" w:type="dxa"/>
            <w:tcBorders>
              <w:top w:val="single" w:sz="4" w:space="0" w:color="000000"/>
              <w:bottom w:val="single" w:sz="4" w:space="0" w:color="000000"/>
              <w:right w:val="single" w:sz="4" w:space="0" w:color="000000"/>
            </w:tcBorders>
            <w:shd w:fill="auto" w:val="clear"/>
          </w:tcPr>
          <w:p>
            <w:pPr>
              <w:pStyle w:val="Normal"/>
              <w:rPr/>
            </w:pPr>
            <w:r>
              <w:rPr/>
            </w:r>
          </w:p>
        </w:tc>
      </w:tr>
      <w:tr>
        <w:trPr>
          <w:trHeight w:val="633" w:hRule="atLeast"/>
          <w:cantSplit w:val="true"/>
        </w:trPr>
        <w:tc>
          <w:tcPr>
            <w:tcW w:w="911" w:type="dxa"/>
            <w:vMerge w:val="continue"/>
            <w:tcBorders>
              <w:left w:val="single" w:sz="4" w:space="0" w:color="000000"/>
            </w:tcBorders>
            <w:shd w:fill="auto" w:val="clear"/>
          </w:tcPr>
          <w:p>
            <w:pPr>
              <w:pStyle w:val="Normal"/>
              <w:rPr/>
            </w:pPr>
            <w:r>
              <w:rPr/>
            </w:r>
          </w:p>
        </w:tc>
        <w:tc>
          <w:tcPr>
            <w:tcW w:w="4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(7)</w:t>
            </w:r>
          </w:p>
        </w:tc>
        <w:tc>
          <w:tcPr>
            <w:tcW w:w="587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医薬品販売業者の業務を適切に行うことができる知識及び経験を有すると認められない者</w:t>
            </w:r>
          </w:p>
        </w:tc>
        <w:tc>
          <w:tcPr>
            <w:tcW w:w="1314" w:type="dxa"/>
            <w:tcBorders>
              <w:top w:val="single" w:sz="4" w:space="0" w:color="000000"/>
              <w:bottom w:val="single" w:sz="4" w:space="0" w:color="000000"/>
              <w:right w:val="single" w:sz="4" w:space="0" w:color="000000"/>
            </w:tcBorders>
            <w:shd w:fill="auto" w:val="clear"/>
          </w:tcPr>
          <w:p>
            <w:pPr>
              <w:pStyle w:val="Normal"/>
              <w:rPr/>
            </w:pPr>
            <w:r>
              <w:rPr/>
            </w:r>
          </w:p>
        </w:tc>
      </w:tr>
      <w:tr>
        <w:trPr>
          <w:trHeight w:val="964" w:hRule="atLeast"/>
          <w:cantSplit w:val="true"/>
        </w:trPr>
        <w:tc>
          <w:tcPr>
            <w:tcW w:w="3444"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備考</w:t>
            </w:r>
          </w:p>
        </w:tc>
        <w:tc>
          <w:tcPr>
            <w:tcW w:w="5061" w:type="dxa"/>
            <w:gridSpan w:val="3"/>
            <w:tcBorders>
              <w:top w:val="single" w:sz="4" w:space="0" w:color="000000"/>
              <w:bottom w:val="single" w:sz="4" w:space="0" w:color="000000"/>
              <w:right w:val="single" w:sz="4" w:space="0" w:color="000000"/>
            </w:tcBorders>
            <w:shd w:fill="auto" w:val="clear"/>
          </w:tcPr>
          <w:p>
            <w:pPr>
              <w:pStyle w:val="Normal"/>
              <w:rPr/>
            </w:pPr>
            <w:r>
              <w:rPr/>
              <w:t>　</w:t>
            </w:r>
          </w:p>
        </w:tc>
      </w:tr>
    </w:tbl>
    <w:p>
      <w:pPr>
        <w:pStyle w:val="Normal"/>
        <w:rPr/>
      </w:pPr>
      <w:r>
        <w:rPr/>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1559"/>
        <w:gridCol w:w="1275"/>
        <w:gridCol w:w="5671"/>
      </w:tblGrid>
      <w:tr>
        <w:trPr>
          <w:trHeight w:val="831" w:hRule="atLeast"/>
        </w:trPr>
        <w:tc>
          <w:tcPr>
            <w:tcW w:w="1559" w:type="dxa"/>
            <w:tcBorders/>
            <w:shd w:fill="auto" w:val="clear"/>
            <w:vAlign w:val="center"/>
          </w:tcPr>
          <w:p>
            <w:pPr>
              <w:pStyle w:val="Normal"/>
              <w:rPr/>
            </w:pPr>
            <w:r>
              <w:rPr/>
              <w:t>　上記により、</w:t>
            </w:r>
          </w:p>
        </w:tc>
        <w:tc>
          <w:tcPr>
            <w:tcW w:w="1275" w:type="dxa"/>
            <w:tcBorders/>
            <w:shd w:fill="auto" w:val="clear"/>
            <w:vAlign w:val="center"/>
          </w:tcPr>
          <w:p>
            <w:pPr>
              <w:pStyle w:val="Normal"/>
              <w:jc w:val="left"/>
              <w:rPr/>
            </w:pPr>
            <w:r>
              <w:rPr/>
              <w:t>店舗販売業</w:t>
            </w:r>
          </w:p>
        </w:tc>
        <w:tc>
          <w:tcPr>
            <w:tcW w:w="5671" w:type="dxa"/>
            <w:tcBorders/>
            <w:shd w:fill="auto" w:val="clear"/>
            <w:vAlign w:val="center"/>
          </w:tcPr>
          <w:p>
            <w:pPr>
              <w:pStyle w:val="Normal"/>
              <w:ind w:left="-100" w:hanging="0"/>
              <w:rPr/>
            </w:pPr>
            <w:r>
              <w:rPr/>
              <w:t>の許可の更新を申請します。</w:t>
            </w:r>
          </w:p>
        </w:tc>
      </w:tr>
    </w:tbl>
    <w:p>
      <w:pPr>
        <w:pStyle w:val="Normal"/>
        <w:overflowPunct w:val="true"/>
        <w:rPr/>
      </w:pPr>
      <w:r>
        <w:rPr/>
        <w:t>　　　　年　　月　　日</w:t>
      </w:r>
    </w:p>
    <w:tbl>
      <w:tblPr>
        <w:tblW w:w="8506" w:type="dxa"/>
        <w:jc w:val="left"/>
        <w:tblInd w:w="99" w:type="dxa"/>
        <w:tblCellMar>
          <w:top w:w="0" w:type="dxa"/>
          <w:left w:w="99" w:type="dxa"/>
          <w:bottom w:w="0" w:type="dxa"/>
          <w:right w:w="99" w:type="dxa"/>
        </w:tblCellMar>
        <w:tblLook w:val="0000" w:noVBand="0" w:noHBand="0" w:lastColumn="0" w:firstColumn="0" w:lastRow="0" w:firstRow="0"/>
      </w:tblPr>
      <w:tblGrid>
        <w:gridCol w:w="2835"/>
        <w:gridCol w:w="709"/>
        <w:gridCol w:w="4961"/>
      </w:tblGrid>
      <w:tr>
        <w:trPr>
          <w:trHeight w:val="640" w:hRule="atLeast"/>
          <w:cantSplit w:val="true"/>
        </w:trPr>
        <w:tc>
          <w:tcPr>
            <w:tcW w:w="3544" w:type="dxa"/>
            <w:gridSpan w:val="2"/>
            <w:tcBorders/>
            <w:shd w:fill="auto" w:val="clear"/>
            <w:vAlign w:val="center"/>
          </w:tcPr>
          <w:p>
            <w:pPr>
              <w:pStyle w:val="Normal"/>
              <w:overflowPunct w:val="true"/>
              <w:jc w:val="right"/>
              <w:rPr>
                <w:szCs w:val="24"/>
              </w:rPr>
            </w:pPr>
            <w:r>
              <w:rPr>
                <w:spacing w:val="105"/>
                <w:szCs w:val="24"/>
              </w:rPr>
              <w:t>住</w:t>
            </w:r>
            <w:r>
              <w:rPr>
                <w:szCs w:val="24"/>
              </w:rPr>
              <w:t>所　　　</w:t>
            </w:r>
          </w:p>
          <w:p>
            <w:pPr>
              <w:pStyle w:val="Normal"/>
              <w:overflowPunct w:val="true"/>
              <w:jc w:val="right"/>
              <w:rPr>
                <w:szCs w:val="24"/>
              </w:rPr>
            </w:pPr>
            <w:r>
              <mc:AlternateContent>
                <mc:Choice Requires="wpg">
                  <w:drawing>
                    <wp:anchor behindDoc="1" distT="0" distB="0" distL="114300" distR="114300" simplePos="0" locked="0" layoutInCell="1" allowOverlap="1" relativeHeight="2">
                      <wp:simplePos x="0" y="0"/>
                      <wp:positionH relativeFrom="column">
                        <wp:posOffset>904240</wp:posOffset>
                      </wp:positionH>
                      <wp:positionV relativeFrom="paragraph">
                        <wp:posOffset>200025</wp:posOffset>
                      </wp:positionV>
                      <wp:extent cx="1346200" cy="330835"/>
                      <wp:effectExtent l="0" t="0" r="0" b="0"/>
                      <wp:wrapNone/>
                      <wp:docPr id="1" name="Group 25"/>
                      <a:graphic xmlns:a="http://schemas.openxmlformats.org/drawingml/2006/main">
                        <a:graphicData uri="http://schemas.microsoft.com/office/word/2010/wordprocessingGroup">
                          <wpg:wgp>
                            <wpg:cNvGrpSpPr/>
                            <wpg:grpSpPr>
                              <a:xfrm>
                                <a:off x="0" y="0"/>
                                <a:ext cx="1345680" cy="330120"/>
                              </a:xfrm>
                            </wpg:grpSpPr>
                            <wps:wsp>
                              <wps:cNvSpPr/>
                              <wps:spPr>
                                <a:xfrm>
                                  <a:off x="0" y="0"/>
                                  <a:ext cx="39960" cy="330120"/>
                                </a:xfrm>
                                <a:custGeom>
                                  <a:avLst/>
                                  <a:gdLst/>
                                  <a:ahLst/>
                                  <a:rect l="0" t="0" r="r" b="b"/>
                                  <a:pathLst>
                                    <a:path w="65" h="522">
                                      <a:moveTo>
                                        <a:pt x="64" y="0"/>
                                      </a:moveTo>
                                      <a:cubicBezTo>
                                        <a:pt x="32" y="0"/>
                                        <a:pt x="0" y="130"/>
                                        <a:pt x="0" y="260"/>
                                      </a:cubicBezTo>
                                      <a:lnTo>
                                        <a:pt x="0" y="260"/>
                                      </a:lnTo>
                                      <a:cubicBezTo>
                                        <a:pt x="0" y="390"/>
                                        <a:pt x="32" y="521"/>
                                        <a:pt x="64" y="521"/>
                                      </a:cubicBezTo>
                                    </a:path>
                                  </a:pathLst>
                                </a:custGeom>
                                <a:noFill/>
                                <a:ln w="6480">
                                  <a:solidFill>
                                    <a:srgbClr val="000000"/>
                                  </a:solidFill>
                                  <a:round/>
                                </a:ln>
                              </wps:spPr>
                              <wps:style>
                                <a:lnRef idx="0"/>
                                <a:fillRef idx="0"/>
                                <a:effectRef idx="0"/>
                                <a:fontRef idx="minor"/>
                              </wps:style>
                              <wps:bodyPr/>
                            </wps:wsp>
                            <wps:wsp>
                              <wps:cNvSpPr/>
                              <wps:spPr>
                                <a:xfrm>
                                  <a:off x="1305720" y="0"/>
                                  <a:ext cx="39960" cy="330120"/>
                                </a:xfrm>
                                <a:custGeom>
                                  <a:avLst/>
                                  <a:gdLst/>
                                  <a:ahLst/>
                                  <a:rect l="0" t="0" r="r" b="b"/>
                                  <a:pathLst>
                                    <a:path w="65" h="522">
                                      <a:moveTo>
                                        <a:pt x="0" y="0"/>
                                      </a:moveTo>
                                      <a:cubicBezTo>
                                        <a:pt x="32" y="0"/>
                                        <a:pt x="64" y="130"/>
                                        <a:pt x="64" y="260"/>
                                      </a:cubicBezTo>
                                      <a:lnTo>
                                        <a:pt x="64" y="260"/>
                                      </a:lnTo>
                                      <a:cubicBezTo>
                                        <a:pt x="64" y="390"/>
                                        <a:pt x="32" y="521"/>
                                        <a:pt x="0" y="52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25" style="position:absolute;margin-left:71.2pt;margin-top:15.75pt;width:105.95pt;height:26pt" coordorigin="1424,315" coordsize="2119,52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ID="AutoShape 26" stroked="t" style="position:absolute;left:1424;top:315;width:62;height:51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ID="AutoShape 27" stroked="t" style="position:absolute;left:3480;top:315;width:62;height:519" type="shapetype_86">
                        <w10:wrap type="none"/>
                        <v:fill o:detectmouseclick="t" on="false"/>
                        <v:stroke color="black" weight="6480" joinstyle="round" endcap="flat"/>
                      </v:shape>
                    </v:group>
                  </w:pict>
                </mc:Fallback>
              </mc:AlternateContent>
            </w:r>
            <w:r>
              <w:rPr>
                <w:szCs w:val="24"/>
              </w:rPr>
              <w:t>法</w:t>
            </w:r>
            <w:r>
              <w:rPr>
                <w:szCs w:val="24"/>
              </w:rPr>
              <w:t>人にあつては、主</w:t>
            </w:r>
          </w:p>
          <w:p>
            <w:pPr>
              <w:pStyle w:val="Normal"/>
              <w:overflowPunct w:val="true"/>
              <w:jc w:val="right"/>
              <w:rPr>
                <w:szCs w:val="24"/>
              </w:rPr>
            </w:pPr>
            <w:r>
              <w:rPr>
                <w:szCs w:val="24"/>
              </w:rPr>
              <w:t>たる事務所の所在地</w:t>
            </w:r>
          </w:p>
        </w:tc>
        <w:tc>
          <w:tcPr>
            <w:tcW w:w="4961" w:type="dxa"/>
            <w:tcBorders/>
            <w:shd w:fill="auto" w:val="clear"/>
            <w:vAlign w:val="center"/>
          </w:tcPr>
          <w:p>
            <w:pPr>
              <w:pStyle w:val="Normal"/>
              <w:jc w:val="left"/>
              <w:rPr/>
            </w:pPr>
            <w:r>
              <w:rPr/>
              <w:t>　</w:t>
            </w:r>
          </w:p>
        </w:tc>
      </w:tr>
      <w:tr>
        <w:trPr>
          <w:trHeight w:val="640" w:hRule="atLeast"/>
          <w:cantSplit w:val="true"/>
        </w:trPr>
        <w:tc>
          <w:tcPr>
            <w:tcW w:w="3544" w:type="dxa"/>
            <w:gridSpan w:val="2"/>
            <w:tcBorders/>
            <w:shd w:fill="auto" w:val="clear"/>
            <w:vAlign w:val="center"/>
          </w:tcPr>
          <w:p>
            <w:pPr>
              <w:pStyle w:val="Normal"/>
              <w:overflowPunct w:val="true"/>
              <w:jc w:val="right"/>
              <w:rPr>
                <w:szCs w:val="24"/>
              </w:rPr>
            </w:pPr>
            <w:r>
              <w:rPr>
                <w:spacing w:val="105"/>
                <w:szCs w:val="24"/>
              </w:rPr>
              <w:t>氏</w:t>
            </w:r>
            <w:r>
              <w:rPr>
                <w:szCs w:val="24"/>
              </w:rPr>
              <w:t>名　　　</w:t>
            </w:r>
          </w:p>
          <w:p>
            <w:pPr>
              <w:pStyle w:val="Normal"/>
              <w:overflowPunct w:val="true"/>
              <w:jc w:val="right"/>
              <w:rPr>
                <w:szCs w:val="24"/>
              </w:rPr>
            </w:pPr>
            <w:r>
              <mc:AlternateContent>
                <mc:Choice Requires="wpg">
                  <w:drawing>
                    <wp:anchor behindDoc="1" distT="0" distB="0" distL="114300" distR="114300" simplePos="0" locked="0" layoutInCell="1" allowOverlap="1" relativeHeight="3">
                      <wp:simplePos x="0" y="0"/>
                      <wp:positionH relativeFrom="column">
                        <wp:posOffset>904240</wp:posOffset>
                      </wp:positionH>
                      <wp:positionV relativeFrom="paragraph">
                        <wp:posOffset>190500</wp:posOffset>
                      </wp:positionV>
                      <wp:extent cx="1346200" cy="330835"/>
                      <wp:effectExtent l="0" t="0" r="0" b="0"/>
                      <wp:wrapNone/>
                      <wp:docPr id="2" name="Group 22"/>
                      <a:graphic xmlns:a="http://schemas.openxmlformats.org/drawingml/2006/main">
                        <a:graphicData uri="http://schemas.microsoft.com/office/word/2010/wordprocessingGroup">
                          <wpg:wgp>
                            <wpg:cNvGrpSpPr/>
                            <wpg:grpSpPr>
                              <a:xfrm>
                                <a:off x="0" y="0"/>
                                <a:ext cx="1345680" cy="330120"/>
                              </a:xfrm>
                            </wpg:grpSpPr>
                            <wps:wsp>
                              <wps:cNvSpPr/>
                              <wps:spPr>
                                <a:xfrm>
                                  <a:off x="0" y="0"/>
                                  <a:ext cx="39960" cy="3301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05720" y="0"/>
                                  <a:ext cx="39960" cy="3301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alt="Group 22" style="position:absolute;margin-left:71.2pt;margin-top:15pt;width:105.95pt;height:26pt" coordorigin="1424,300" coordsize="2119,520"/>
                  </w:pict>
                </mc:Fallback>
              </mc:AlternateContent>
            </w:r>
            <w:r>
              <w:rPr>
                <w:szCs w:val="24"/>
              </w:rPr>
              <w:t>法</w:t>
            </w:r>
            <w:r>
              <w:rPr>
                <w:szCs w:val="24"/>
              </w:rPr>
              <w:t>人にあつては、名</w:t>
            </w:r>
          </w:p>
          <w:p>
            <w:pPr>
              <w:pStyle w:val="Normal"/>
              <w:overflowPunct w:val="true"/>
              <w:jc w:val="right"/>
              <w:rPr>
                <w:spacing w:val="105"/>
                <w:szCs w:val="24"/>
              </w:rPr>
            </w:pPr>
            <w:r>
              <w:rPr>
                <w:szCs w:val="24"/>
              </w:rPr>
              <w:t>称及び代表者の氏名</w:t>
            </w:r>
          </w:p>
        </w:tc>
        <w:tc>
          <w:tcPr>
            <w:tcW w:w="4961" w:type="dxa"/>
            <w:tcBorders/>
            <w:shd w:fill="auto" w:val="clear"/>
            <w:vAlign w:val="center"/>
          </w:tcPr>
          <w:p>
            <w:pPr>
              <w:pStyle w:val="Normal"/>
              <w:jc w:val="left"/>
              <w:rPr/>
            </w:pPr>
            <w:r>
              <w:rPr/>
              <w:t>　</w:t>
            </w:r>
          </w:p>
        </w:tc>
      </w:tr>
      <w:tr>
        <w:trPr>
          <w:trHeight w:val="399" w:hRule="atLeast"/>
        </w:trPr>
        <w:tc>
          <w:tcPr>
            <w:tcW w:w="2835" w:type="dxa"/>
            <w:tcBorders/>
            <w:shd w:color="auto" w:fill="auto" w:val="clear"/>
            <w:vAlign w:val="center"/>
          </w:tcPr>
          <w:p>
            <w:pPr>
              <w:pStyle w:val="Normal"/>
              <w:rPr/>
            </w:pPr>
            <w:r>
              <w:rPr/>
              <w:t>　甲府市長</w:t>
            </w:r>
          </w:p>
        </w:tc>
        <w:tc>
          <w:tcPr>
            <w:tcW w:w="5670" w:type="dxa"/>
            <w:gridSpan w:val="2"/>
            <w:tcBorders/>
            <w:shd w:color="auto" w:fill="auto" w:val="clear"/>
            <w:vAlign w:val="center"/>
          </w:tcPr>
          <w:p>
            <w:pPr>
              <w:pStyle w:val="Normal"/>
              <w:spacing w:lineRule="exact" w:line="240"/>
              <w:rPr/>
            </w:pPr>
            <w:r>
              <w:rPr/>
              <w:t>　　殿</w:t>
            </w:r>
          </w:p>
        </w:tc>
      </w:tr>
    </w:tbl>
    <w:p>
      <w:pPr>
        <w:pStyle w:val="Normal"/>
        <w:spacing w:before="120" w:after="120"/>
        <w:rPr/>
      </w:pPr>
      <w:r>
        <w:br w:type="page"/>
      </w:r>
      <w:r>
        <w:rPr/>
        <w:t>　（注意）</w:t>
      </w:r>
    </w:p>
    <w:p>
      <w:pPr>
        <w:pStyle w:val="Normal"/>
        <w:overflowPunct w:val="true"/>
        <w:spacing w:before="100" w:after="0"/>
        <w:ind w:left="742" w:hanging="742"/>
        <w:rPr>
          <w:szCs w:val="24"/>
        </w:rPr>
      </w:pPr>
      <w:r>
        <w:rPr>
          <w:szCs w:val="24"/>
        </w:rPr>
        <w:t>　　　１　用紙の大きさは、Ａ４とすること。</w:t>
      </w:r>
    </w:p>
    <w:p>
      <w:pPr>
        <w:pStyle w:val="Normal"/>
        <w:overflowPunct w:val="true"/>
        <w:spacing w:before="100" w:after="0"/>
        <w:ind w:left="742" w:hanging="742"/>
        <w:rPr>
          <w:szCs w:val="24"/>
        </w:rPr>
      </w:pPr>
      <w:r>
        <w:rPr>
          <w:szCs w:val="24"/>
        </w:rPr>
        <w:t>　　　２　字は、墨、インク等を用い、楷書ではつきりと書くこと。</w:t>
      </w:r>
    </w:p>
    <w:p>
      <w:pPr>
        <w:pStyle w:val="Normal"/>
        <w:overflowPunct w:val="true"/>
        <w:spacing w:before="100" w:after="0"/>
        <w:ind w:left="838" w:hanging="838"/>
        <w:rPr>
          <w:szCs w:val="24"/>
        </w:rPr>
      </w:pPr>
      <w:r>
        <w:rPr>
          <w:szCs w:val="24"/>
        </w:rPr>
        <w:t>　　　３　次に掲げる事項について変更のあつた日から</w:t>
      </w:r>
      <w:r>
        <w:rPr>
          <w:szCs w:val="24"/>
        </w:rPr>
        <w:t>30</w:t>
      </w:r>
      <w:r>
        <w:rPr>
          <w:szCs w:val="24"/>
        </w:rPr>
        <w:t>日以内にこの更新申請書を提出する場合は、当該変更のあつた事項について、変更内容欄に記載すること。</w:t>
      </w:r>
    </w:p>
    <w:p>
      <w:pPr>
        <w:pStyle w:val="Normal"/>
        <w:overflowPunct w:val="true"/>
        <w:spacing w:before="100" w:after="0"/>
        <w:ind w:left="742" w:hanging="742"/>
        <w:rPr>
          <w:szCs w:val="24"/>
        </w:rPr>
      </w:pPr>
      <w:r>
        <w:rPr>
          <w:szCs w:val="24"/>
        </w:rPr>
        <w:t>　　　　　店舗販売業者にあつては、第</w:t>
      </w:r>
      <w:r>
        <w:rPr>
          <w:szCs w:val="24"/>
        </w:rPr>
        <w:t>159</w:t>
      </w:r>
      <w:r>
        <w:rPr>
          <w:szCs w:val="24"/>
        </w:rPr>
        <w:t>条の</w:t>
      </w:r>
      <w:r>
        <w:rPr>
          <w:szCs w:val="24"/>
        </w:rPr>
        <w:t>19</w:t>
      </w:r>
      <w:r>
        <w:rPr>
          <w:szCs w:val="24"/>
        </w:rPr>
        <w:t>第１項各号に掲げる事項</w:t>
      </w:r>
    </w:p>
    <w:p>
      <w:pPr>
        <w:pStyle w:val="Normal"/>
        <w:overflowPunct w:val="true"/>
        <w:spacing w:before="100" w:after="0"/>
        <w:ind w:left="838" w:hanging="838"/>
        <w:rPr>
          <w:szCs w:val="24"/>
        </w:rPr>
      </w:pPr>
      <w:r>
        <w:rPr>
          <w:szCs w:val="24"/>
        </w:rPr>
        <w:t>　　　４　店舗販売業者にあつては、第</w:t>
      </w:r>
      <w:r>
        <w:rPr>
          <w:szCs w:val="24"/>
        </w:rPr>
        <w:t>159</w:t>
      </w:r>
      <w:r>
        <w:rPr>
          <w:szCs w:val="24"/>
        </w:rPr>
        <w:t>条の</w:t>
      </w:r>
      <w:r>
        <w:rPr>
          <w:szCs w:val="24"/>
        </w:rPr>
        <w:t>20</w:t>
      </w:r>
      <w:r>
        <w:rPr>
          <w:szCs w:val="24"/>
        </w:rPr>
        <w:t>第１項各号に掲げる事項についてこの更新申請書を提出する際に変更の予定がある場合は、当該変更の予定がある事項について、変更内容欄に記載すること。</w:t>
      </w:r>
    </w:p>
    <w:p>
      <w:pPr>
        <w:pStyle w:val="Normal"/>
        <w:overflowPunct w:val="true"/>
        <w:spacing w:before="100" w:after="0"/>
        <w:ind w:left="838" w:hanging="838"/>
        <w:rPr>
          <w:szCs w:val="24"/>
        </w:rPr>
      </w:pPr>
      <w:r>
        <w:rPr>
          <w:szCs w:val="24"/>
        </w:rPr>
        <w:t>　　　５　店舗販売業において、薬事に関する実務に従事する薬剤師又は登録販売者に変更があつた場合のうち、新たに当該店舗又は区域において薬事に関する実務に従事する薬剤師又は登録販売者となつた者がいる場合には、その者の薬剤師名簿登録番号及び登録年月日又は販売従事登録番号及び登録年月日を変更後欄に付記すること。</w:t>
      </w:r>
    </w:p>
    <w:p>
      <w:pPr>
        <w:pStyle w:val="Normal"/>
        <w:overflowPunct w:val="true"/>
        <w:spacing w:before="100" w:after="0"/>
        <w:ind w:left="838" w:hanging="838"/>
        <w:rPr/>
      </w:pPr>
      <w:r>
        <w:rPr>
          <w:szCs w:val="24"/>
        </w:rPr>
        <w:t>　　　６　申請者の欠格条項の</w:t>
      </w:r>
      <w:r>
        <w:rPr>
          <w:szCs w:val="24"/>
        </w:rPr>
        <w:t>(1)</w:t>
      </w:r>
      <w:r>
        <w:rPr>
          <w:szCs w:val="24"/>
        </w:rPr>
        <w:t>欄か</w:t>
      </w:r>
      <w:r>
        <w:rPr/>
        <w:t>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sectPr>
      <w:type w:val="nextPage"/>
      <w:pgSz w:w="11906" w:h="16838"/>
      <w:pgMar w:left="1701" w:right="1701" w:header="0" w:top="1418" w:footer="0" w:bottom="1134" w:gutter="0"/>
      <w:pgNumType w:fmt="decimal"/>
      <w:formProt w:val="false"/>
      <w:textDirection w:val="lrTb"/>
      <w:docGrid w:type="linesAndChars" w:linePitch="334" w:charSpace="42949670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51"/>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ＭＳ 明朝" w:hAnsi="ＭＳ 明朝" w:eastAsia="ＭＳ 明朝" w:cs="Times New Roman"/>
      <w:color w:val="auto"/>
      <w:kern w:val="2"/>
      <w:sz w:val="21"/>
      <w:szCs w:val="20"/>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semiHidden/>
    <w:qFormat/>
    <w:locked/>
    <w:rPr>
      <w:rFonts w:ascii="ＭＳ 明朝" w:hAnsi="ＭＳ 明朝" w:cs="Times New Roman"/>
      <w:kern w:val="2"/>
      <w:sz w:val="21"/>
    </w:rPr>
  </w:style>
  <w:style w:type="character" w:styleId="Style15" w:customStyle="1">
    <w:name w:val="フッター (文字)"/>
    <w:link w:val="a5"/>
    <w:uiPriority w:val="99"/>
    <w:semiHidden/>
    <w:qFormat/>
    <w:locked/>
    <w:rPr>
      <w:rFonts w:ascii="ＭＳ 明朝" w:hAnsi="ＭＳ 明朝" w:cs="Times New Roman"/>
      <w:kern w:val="2"/>
      <w:sz w:val="21"/>
    </w:rPr>
  </w:style>
  <w:style w:type="character" w:styleId="Pagenumber">
    <w:name w:val="page number"/>
    <w:uiPriority w:val="99"/>
    <w:semiHidden/>
    <w:qFormat/>
    <w:rPr>
      <w:rFonts w:cs="Times New Roman"/>
    </w:rPr>
  </w:style>
  <w:style w:type="paragraph" w:styleId="Style16">
    <w:name w:val="見出し"/>
    <w:basedOn w:val="Normal"/>
    <w:next w:val="Style17"/>
    <w:qFormat/>
    <w:pPr>
      <w:keepNext w:val="true"/>
      <w:spacing w:before="240" w:after="120"/>
    </w:pPr>
    <w:rPr>
      <w:rFonts w:ascii="Liberation Sans" w:hAnsi="Liberation Sans" w:eastAsia="TakaoPGothic" w:cs="TakaoPGothic"/>
      <w:sz w:val="28"/>
      <w:szCs w:val="28"/>
    </w:rPr>
  </w:style>
  <w:style w:type="paragraph" w:styleId="Style17">
    <w:name w:val="Body Text"/>
    <w:basedOn w:val="Normal"/>
    <w:pPr>
      <w:spacing w:lineRule="auto" w:line="276" w:before="0" w:after="140"/>
    </w:pPr>
    <w:rPr/>
  </w:style>
  <w:style w:type="paragraph" w:styleId="Style18">
    <w:name w:val="List"/>
    <w:basedOn w:val="Style17"/>
    <w:pPr/>
    <w:rPr/>
  </w:style>
  <w:style w:type="paragraph" w:styleId="Style19">
    <w:name w:val="Caption"/>
    <w:basedOn w:val="Normal"/>
    <w:qFormat/>
    <w:pPr>
      <w:suppressLineNumbers/>
      <w:spacing w:before="120" w:after="120"/>
    </w:pPr>
    <w:rPr>
      <w:i/>
      <w:iCs/>
      <w:sz w:val="24"/>
      <w:szCs w:val="24"/>
    </w:rPr>
  </w:style>
  <w:style w:type="paragraph" w:styleId="Style20">
    <w:name w:val="索引"/>
    <w:basedOn w:val="Normal"/>
    <w:qFormat/>
    <w:pPr>
      <w:suppressLineNumbers/>
    </w:pPr>
    <w:rPr/>
  </w:style>
  <w:style w:type="paragraph" w:styleId="Style21">
    <w:name w:val="Header"/>
    <w:basedOn w:val="Normal"/>
    <w:link w:val="a4"/>
    <w:uiPriority w:val="99"/>
    <w:semiHidden/>
    <w:pPr>
      <w:tabs>
        <w:tab w:val="clear" w:pos="851"/>
        <w:tab w:val="center" w:pos="4252" w:leader="none"/>
        <w:tab w:val="right" w:pos="8504" w:leader="none"/>
      </w:tabs>
      <w:snapToGrid w:val="false"/>
    </w:pPr>
    <w:rPr/>
  </w:style>
  <w:style w:type="paragraph" w:styleId="Style22">
    <w:name w:val="Footer"/>
    <w:basedOn w:val="Normal"/>
    <w:link w:val="a6"/>
    <w:uiPriority w:val="99"/>
    <w:semiHidden/>
    <w:pPr>
      <w:tabs>
        <w:tab w:val="clear" w:pos="851"/>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8">
    <w:name w:val="Table Grid"/>
    <w:basedOn w:val="a1"/>
    <w:uiPriority w:val="59"/>
    <w:rsid w:val="001f586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3DEA30-0655-486C-A770-B024D3559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LibreOffice/6.2.8.2$Linux_X86_64 LibreOffice_project/20$Build-2</Application>
  <Pages>3</Pages>
  <Words>1174</Words>
  <Characters>1211</Characters>
  <CharactersWithSpaces>1268</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2020-08-14T05:13:00Z</dcterms:created>
  <dc:creator>Kouji</dc:creator>
  <dc:description/>
  <dc:language>ja-JP</dc:language>
  <cp:lastModifiedBy>VJ142</cp:lastModifiedBy>
  <cp:lastPrinted>2020-11-20T06:43:00Z</cp:lastPrinted>
  <dcterms:modified xsi:type="dcterms:W3CDTF">2025-05-30T09:36:00Z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