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2FF" w:rsidRDefault="007F42FF">
      <w:pPr>
        <w:rPr>
          <w:rFonts w:ascii="ＭＳ 明朝" w:hAnsi="Century"/>
          <w:spacing w:val="4"/>
        </w:rPr>
      </w:pPr>
      <w:r>
        <w:rPr>
          <w:rFonts w:ascii="ＭＳ 明朝" w:eastAsia="ＭＳ ゴシック" w:hAnsi="Century" w:cs="ＭＳ ゴシック" w:hint="eastAsia"/>
        </w:rPr>
        <w:t>参考様式第８</w:t>
      </w:r>
      <w:r>
        <w:rPr>
          <w:rFonts w:cs="ＭＳ 明朝" w:hint="eastAsia"/>
        </w:rPr>
        <w:t>（施行規則第</w:t>
      </w:r>
      <w:r>
        <w:t>15</w:t>
      </w:r>
      <w:r>
        <w:rPr>
          <w:rFonts w:cs="ＭＳ 明朝" w:hint="eastAsia"/>
        </w:rPr>
        <w:t>条第９項関係）</w:t>
      </w:r>
    </w:p>
    <w:p w:rsidR="007F42FF" w:rsidRDefault="007F42FF">
      <w:pPr>
        <w:jc w:val="right"/>
        <w:rPr>
          <w:rFonts w:ascii="ＭＳ 明朝" w:hAnsi="Century"/>
          <w:spacing w:val="4"/>
        </w:rPr>
      </w:pPr>
    </w:p>
    <w:p w:rsidR="007F42FF" w:rsidRDefault="007F42FF">
      <w:pPr>
        <w:jc w:val="right"/>
        <w:rPr>
          <w:rFonts w:ascii="ＭＳ 明朝" w:hAnsi="Century"/>
          <w:spacing w:val="4"/>
        </w:rPr>
      </w:pPr>
      <w:r>
        <w:rPr>
          <w:rFonts w:cs="ＭＳ 明朝" w:hint="eastAsia"/>
        </w:rPr>
        <w:t xml:space="preserve">　　年　　月　　日</w:t>
      </w:r>
    </w:p>
    <w:p w:rsidR="007F42FF" w:rsidRDefault="007F42FF">
      <w:pPr>
        <w:rPr>
          <w:rFonts w:ascii="ＭＳ 明朝" w:hAnsi="Century"/>
          <w:spacing w:val="4"/>
        </w:rPr>
      </w:pPr>
      <w:r>
        <w:rPr>
          <w:rFonts w:ascii="ＭＳ 明朝" w:hAnsi="Century" w:cs="ＭＳ 明朝" w:hint="eastAsia"/>
        </w:rPr>
        <w:t xml:space="preserve">　</w:t>
      </w:r>
    </w:p>
    <w:p w:rsidR="007F42FF" w:rsidRDefault="007F42FF">
      <w:pPr>
        <w:rPr>
          <w:rFonts w:ascii="ＭＳ 明朝" w:hAnsi="Century"/>
          <w:spacing w:val="4"/>
        </w:rPr>
      </w:pPr>
      <w:r>
        <w:rPr>
          <w:rFonts w:ascii="ＭＳ 明朝" w:hAnsi="Century" w:cs="ＭＳ 明朝" w:hint="eastAsia"/>
        </w:rPr>
        <w:t xml:space="preserve">　</w:t>
      </w:r>
      <w:r w:rsidR="00EB49CA">
        <w:rPr>
          <w:rFonts w:ascii="ＭＳ 明朝" w:hAnsi="Century" w:cs="ＭＳ 明朝" w:hint="eastAsia"/>
        </w:rPr>
        <w:t>（あて先）</w:t>
      </w:r>
      <w:bookmarkStart w:id="0" w:name="_GoBack"/>
      <w:bookmarkEnd w:id="0"/>
      <w:r w:rsidR="00534224">
        <w:rPr>
          <w:rFonts w:ascii="ＭＳ 明朝" w:hAnsi="Century" w:cs="ＭＳ 明朝" w:hint="eastAsia"/>
        </w:rPr>
        <w:t>甲府市長</w:t>
      </w:r>
      <w:r>
        <w:rPr>
          <w:rFonts w:ascii="ＭＳ 明朝" w:hAnsi="Century" w:cs="ＭＳ 明朝" w:hint="eastAsia"/>
        </w:rPr>
        <w:t xml:space="preserve">　　　　　　　殿</w:t>
      </w:r>
    </w:p>
    <w:p w:rsidR="007F42FF" w:rsidRDefault="007F42FF">
      <w:pPr>
        <w:rPr>
          <w:rFonts w:ascii="ＭＳ 明朝" w:hAnsi="Century"/>
          <w:spacing w:val="4"/>
        </w:rPr>
      </w:pPr>
      <w:r>
        <w:rPr>
          <w:rFonts w:ascii="ＭＳ 明朝" w:hAnsi="Century" w:cs="ＭＳ 明朝" w:hint="eastAsia"/>
        </w:rPr>
        <w:t xml:space="preserve">　　　　　　　　　　　　　　　　　　　　　　　</w:t>
      </w:r>
      <w:r>
        <w:rPr>
          <w:rFonts w:ascii="ＭＳ 明朝" w:hAnsi="ＭＳ 明朝" w:cs="ＭＳ 明朝"/>
        </w:rPr>
        <w:t xml:space="preserve"> </w:t>
      </w:r>
      <w:r>
        <w:rPr>
          <w:rFonts w:ascii="ＭＳ 明朝" w:hAnsi="Century" w:cs="ＭＳ 明朝" w:hint="eastAsia"/>
        </w:rPr>
        <w:t xml:space="preserve">　　　　</w:t>
      </w:r>
    </w:p>
    <w:p w:rsidR="007F42FF" w:rsidRDefault="007F42FF">
      <w:pPr>
        <w:rPr>
          <w:rFonts w:ascii="ＭＳ 明朝" w:hAnsi="Century"/>
          <w:spacing w:val="4"/>
        </w:rPr>
      </w:pP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 w:hAnsi="Century" w:cs="ＭＳ 明朝" w:hint="eastAsia"/>
        </w:rPr>
        <w:t xml:space="preserve">　　　</w:t>
      </w:r>
      <w:r>
        <w:rPr>
          <w:rFonts w:ascii="ＭＳ 明朝" w:hAnsi="ＭＳ 明朝" w:cs="ＭＳ 明朝"/>
        </w:rPr>
        <w:t xml:space="preserve"> </w:t>
      </w:r>
    </w:p>
    <w:p w:rsidR="007F42FF" w:rsidRDefault="007F42FF" w:rsidP="007F42FF">
      <w:pPr>
        <w:ind w:firstLineChars="2700" w:firstLine="5886"/>
        <w:rPr>
          <w:rFonts w:ascii="ＭＳ 明朝" w:hAnsi="Century"/>
          <w:spacing w:val="4"/>
        </w:rPr>
      </w:pPr>
      <w:r>
        <w:rPr>
          <w:rFonts w:ascii="ＭＳ 明朝" w:hAnsi="Century" w:cs="ＭＳ 明朝" w:hint="eastAsia"/>
        </w:rPr>
        <w:t xml:space="preserve">氏　　名　　　　　　　　　　</w:t>
      </w:r>
    </w:p>
    <w:p w:rsidR="007F42FF" w:rsidRDefault="007F42FF">
      <w:pPr>
        <w:ind w:left="7440" w:hanging="1530"/>
        <w:rPr>
          <w:rFonts w:ascii="ＭＳ 明朝" w:hAnsi="Century"/>
          <w:spacing w:val="4"/>
        </w:rPr>
      </w:pPr>
      <w:r>
        <w:rPr>
          <w:rFonts w:ascii="ＭＳ 明朝" w:hAnsi="Century" w:cs="ＭＳ 明朝" w:hint="eastAsia"/>
          <w:sz w:val="16"/>
          <w:szCs w:val="16"/>
        </w:rPr>
        <w:t xml:space="preserve">　　（法人にあっては、名称及び代表者の氏名）</w:t>
      </w:r>
    </w:p>
    <w:p w:rsidR="007F42FF" w:rsidRDefault="007F42FF" w:rsidP="007F42FF">
      <w:pPr>
        <w:ind w:firstLineChars="2700" w:firstLine="5886"/>
        <w:rPr>
          <w:rFonts w:ascii="ＭＳ 明朝" w:hAnsi="Century"/>
          <w:spacing w:val="4"/>
        </w:rPr>
      </w:pPr>
      <w:r>
        <w:rPr>
          <w:rFonts w:ascii="ＭＳ 明朝" w:hAnsi="Century" w:cs="ＭＳ 明朝" w:hint="eastAsia"/>
        </w:rPr>
        <w:t>住　　所　〒</w:t>
      </w:r>
    </w:p>
    <w:p w:rsidR="007F42FF" w:rsidRDefault="007F42FF">
      <w:pPr>
        <w:ind w:left="1532"/>
        <w:rPr>
          <w:rFonts w:ascii="ＭＳ 明朝" w:hAnsi="Century"/>
          <w:spacing w:val="4"/>
        </w:rPr>
      </w:pPr>
      <w:r>
        <w:rPr>
          <w:rFonts w:ascii="ＭＳ 明朝" w:hAnsi="Century" w:cs="ＭＳ 明朝" w:hint="eastAsia"/>
        </w:rPr>
        <w:t xml:space="preserve">　　　　　　　　　　　　　　　　</w:t>
      </w:r>
      <w:r>
        <w:rPr>
          <w:rFonts w:ascii="ＭＳ 明朝" w:hAnsi="ＭＳ 明朝" w:cs="ＭＳ 明朝"/>
        </w:rPr>
        <w:t xml:space="preserve"> </w:t>
      </w:r>
      <w:r>
        <w:rPr>
          <w:rFonts w:ascii="ＭＳ 明朝" w:hAnsi="Century" w:cs="ＭＳ 明朝" w:hint="eastAsia"/>
        </w:rPr>
        <w:t xml:space="preserve">　　　　</w:t>
      </w:r>
    </w:p>
    <w:p w:rsidR="007F42FF" w:rsidRDefault="007F42FF">
      <w:pPr>
        <w:ind w:left="1532"/>
        <w:rPr>
          <w:rFonts w:ascii="ＭＳ 明朝" w:hAnsi="Century"/>
          <w:spacing w:val="4"/>
        </w:rPr>
      </w:pP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/>
        </w:rPr>
        <w:tab/>
      </w:r>
      <w:r>
        <w:rPr>
          <w:rFonts w:ascii="ＭＳ 明朝" w:hAnsi="Century" w:cs="ＭＳ 明朝" w:hint="eastAsia"/>
        </w:rPr>
        <w:t xml:space="preserve">　　　</w:t>
      </w:r>
      <w:r>
        <w:rPr>
          <w:rFonts w:ascii="ＭＳ 明朝" w:hAnsi="ＭＳ 明朝" w:cs="ＭＳ 明朝"/>
        </w:rPr>
        <w:t xml:space="preserve"> </w:t>
      </w:r>
      <w:r>
        <w:rPr>
          <w:rFonts w:ascii="ＭＳ 明朝" w:hAnsi="Century" w:cs="ＭＳ 明朝" w:hint="eastAsia"/>
        </w:rPr>
        <w:t>電話番号</w:t>
      </w:r>
    </w:p>
    <w:p w:rsidR="007F42FF" w:rsidRDefault="007F42FF">
      <w:pPr>
        <w:rPr>
          <w:rFonts w:ascii="ＭＳ 明朝" w:hAnsi="Century"/>
          <w:spacing w:val="4"/>
        </w:rPr>
      </w:pPr>
    </w:p>
    <w:p w:rsidR="007F42FF" w:rsidRDefault="007F42FF">
      <w:pPr>
        <w:jc w:val="center"/>
        <w:rPr>
          <w:rFonts w:ascii="ＭＳ 明朝" w:hAnsi="Century"/>
          <w:spacing w:val="4"/>
        </w:rPr>
      </w:pPr>
    </w:p>
    <w:p w:rsidR="007F42FF" w:rsidRDefault="00001280">
      <w:pPr>
        <w:jc w:val="center"/>
        <w:rPr>
          <w:rFonts w:ascii="ＭＳ 明朝" w:hAnsi="Century"/>
          <w:spacing w:val="4"/>
        </w:rPr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13.6pt;margin-top:12.85pt;width:396.85pt;height:56.95pt;z-index:1">
            <v:textbox inset="5.85pt,.7pt,5.85pt,.7pt"/>
          </v:shape>
        </w:pict>
      </w:r>
    </w:p>
    <w:p w:rsidR="007F42FF" w:rsidRDefault="007F42FF">
      <w:pPr>
        <w:rPr>
          <w:rFonts w:ascii="ＭＳ 明朝" w:hAnsi="Century"/>
          <w:spacing w:val="4"/>
        </w:rPr>
      </w:pPr>
      <w:r>
        <w:rPr>
          <w:rFonts w:ascii="ＭＳ 明朝" w:hAnsi="Century" w:cs="ＭＳ 明朝" w:hint="eastAsia"/>
        </w:rPr>
        <w:t xml:space="preserve">　　許可を取り消された</w:t>
      </w:r>
    </w:p>
    <w:p w:rsidR="007F42FF" w:rsidRDefault="007F42FF">
      <w:pPr>
        <w:rPr>
          <w:rFonts w:ascii="ＭＳ 明朝" w:hAnsi="Century"/>
          <w:spacing w:val="4"/>
        </w:rPr>
      </w:pPr>
      <w:r>
        <w:t xml:space="preserve">    </w:t>
      </w:r>
      <w:r>
        <w:rPr>
          <w:rFonts w:cs="ＭＳ 明朝" w:hint="eastAsia"/>
        </w:rPr>
        <w:t>許可を受けた者が死亡・合併・分割・解散した　　　　　　　　　　　　　　　ので、動物の</w:t>
      </w:r>
    </w:p>
    <w:p w:rsidR="007F42FF" w:rsidRDefault="007F42FF">
      <w:pPr>
        <w:rPr>
          <w:rFonts w:ascii="ＭＳ 明朝" w:hAnsi="Century"/>
          <w:spacing w:val="4"/>
        </w:rPr>
      </w:pPr>
      <w:r>
        <w:t xml:space="preserve">    </w:t>
      </w:r>
      <w:r>
        <w:rPr>
          <w:rFonts w:cs="ＭＳ 明朝" w:hint="eastAsia"/>
        </w:rPr>
        <w:t>許可証の再交付を受けた後において、亡失した許可証を発見し、又は回復した</w:t>
      </w:r>
      <w:r>
        <w:t xml:space="preserve">  </w:t>
      </w:r>
    </w:p>
    <w:p w:rsidR="007F42FF" w:rsidRDefault="007F42FF">
      <w:pPr>
        <w:rPr>
          <w:rFonts w:ascii="ＭＳ 明朝" w:hAnsi="Century"/>
          <w:spacing w:val="4"/>
        </w:rPr>
      </w:pPr>
    </w:p>
    <w:p w:rsidR="007F42FF" w:rsidRDefault="007F42FF">
      <w:pPr>
        <w:rPr>
          <w:rFonts w:ascii="ＭＳ 明朝" w:hAnsi="Century"/>
          <w:spacing w:val="4"/>
        </w:rPr>
      </w:pPr>
      <w:r>
        <w:rPr>
          <w:rFonts w:ascii="ＭＳ 明朝" w:hAnsi="Century" w:cs="ＭＳ 明朝" w:hint="eastAsia"/>
        </w:rPr>
        <w:t>愛護及び管理に関する法律施行規則第２条第９項の規定に基づき、</w:t>
      </w:r>
      <w:r w:rsidR="00F8159A">
        <w:rPr>
          <w:rFonts w:ascii="ＭＳ 明朝" w:hAnsi="Century" w:cs="ＭＳ 明朝" w:hint="eastAsia"/>
        </w:rPr>
        <w:t>許可</w:t>
      </w:r>
      <w:r>
        <w:rPr>
          <w:rFonts w:ascii="ＭＳ 明朝" w:hAnsi="Century" w:cs="ＭＳ 明朝" w:hint="eastAsia"/>
        </w:rPr>
        <w:t xml:space="preserve">証を返納します。　　</w:t>
      </w:r>
    </w:p>
    <w:p w:rsidR="007F42FF" w:rsidRDefault="007F42FF">
      <w:pPr>
        <w:rPr>
          <w:rFonts w:ascii="ＭＳ 明朝" w:hAnsi="Century"/>
          <w:spacing w:val="4"/>
        </w:rPr>
      </w:pPr>
    </w:p>
    <w:p w:rsidR="007F42FF" w:rsidRDefault="007F42FF">
      <w:pPr>
        <w:rPr>
          <w:rFonts w:ascii="ＭＳ 明朝" w:hAnsi="Century"/>
          <w:spacing w:val="4"/>
        </w:rPr>
      </w:pPr>
    </w:p>
    <w:sectPr w:rsidR="007F42FF">
      <w:headerReference w:type="default" r:id="rId6"/>
      <w:footerReference w:type="default" r:id="rId7"/>
      <w:type w:val="continuous"/>
      <w:pgSz w:w="11906" w:h="16838"/>
      <w:pgMar w:top="1700" w:right="1134" w:bottom="1700" w:left="1134" w:header="720" w:footer="720" w:gutter="0"/>
      <w:pgNumType w:start="1"/>
      <w:cols w:space="720"/>
      <w:noEndnote/>
      <w:docGrid w:type="linesAndChars" w:linePitch="335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280" w:rsidRDefault="00001280">
      <w:r>
        <w:separator/>
      </w:r>
    </w:p>
  </w:endnote>
  <w:endnote w:type="continuationSeparator" w:id="0">
    <w:p w:rsidR="00001280" w:rsidRDefault="0000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2FF" w:rsidRDefault="007F42FF">
    <w:pPr>
      <w:framePr w:wrap="auto" w:vAnchor="text" w:hAnchor="margin" w:xAlign="center" w:y="1"/>
      <w:jc w:val="center"/>
      <w:rPr>
        <w:rFonts w:ascii="ＭＳ 明朝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EB49CA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280" w:rsidRDefault="00001280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001280" w:rsidRDefault="00001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2FF" w:rsidRDefault="007F42FF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hyphenationZone w:val="0"/>
  <w:doNotHyphenateCaps/>
  <w:drawingGridHorizontalSpacing w:val="1638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42FF"/>
    <w:rsid w:val="00001280"/>
    <w:rsid w:val="00330B80"/>
    <w:rsid w:val="003D1BBA"/>
    <w:rsid w:val="00534224"/>
    <w:rsid w:val="007F42FF"/>
    <w:rsid w:val="00EB49CA"/>
    <w:rsid w:val="00F8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C8BA17B-FCF3-4A50-A231-1E3B65D3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参考様式第８（施行規則第15条第９項関係）</vt:lpstr>
    </vt:vector>
  </TitlesOfParts>
  <Company>山梨県</Company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参考様式第８（施行規則第15条第９項関係）</dc:title>
  <dc:subject/>
  <dc:creator>山梨県</dc:creator>
  <cp:keywords/>
  <dc:description/>
  <cp:lastModifiedBy>甲府市役所</cp:lastModifiedBy>
  <cp:revision>4</cp:revision>
  <dcterms:created xsi:type="dcterms:W3CDTF">2019-12-04T07:48:00Z</dcterms:created>
  <dcterms:modified xsi:type="dcterms:W3CDTF">2020-05-11T09:48:00Z</dcterms:modified>
</cp:coreProperties>
</file>