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609E0" w14:textId="32AE81DC" w:rsidR="009D7712" w:rsidRDefault="009D7712" w:rsidP="00C4511D">
      <w:pPr>
        <w:ind w:right="109"/>
        <w:jc w:val="right"/>
      </w:pPr>
      <w:r w:rsidRPr="009F077C">
        <w:rPr>
          <w:rFonts w:hint="eastAsia"/>
        </w:rPr>
        <w:t>甲府市告示第</w:t>
      </w:r>
      <w:r w:rsidR="00FC05EA">
        <w:rPr>
          <w:rFonts w:hint="eastAsia"/>
        </w:rPr>
        <w:t>３２８</w:t>
      </w:r>
      <w:r w:rsidRPr="009F077C">
        <w:rPr>
          <w:rFonts w:hint="eastAsia"/>
        </w:rPr>
        <w:t>号</w:t>
      </w:r>
    </w:p>
    <w:p w14:paraId="4565A4C0" w14:textId="77777777" w:rsidR="00E661CA" w:rsidRDefault="00E661CA" w:rsidP="00E661CA">
      <w:pPr>
        <w:jc w:val="both"/>
      </w:pPr>
    </w:p>
    <w:p w14:paraId="676E3370" w14:textId="77777777" w:rsidR="00C17650" w:rsidRPr="003B665D" w:rsidRDefault="00C17650" w:rsidP="006A289F">
      <w:pPr>
        <w:ind w:leftChars="-50" w:left="-126" w:rightChars="-52" w:right="-131" w:firstLineChars="100" w:firstLine="253"/>
        <w:jc w:val="both"/>
      </w:pPr>
      <w:r>
        <w:rPr>
          <w:rFonts w:hint="eastAsia"/>
        </w:rPr>
        <w:t>公募型プロポーザル方式に係る手続き開始の</w:t>
      </w:r>
      <w:r w:rsidR="00EF4050">
        <w:rPr>
          <w:rFonts w:hint="eastAsia"/>
        </w:rPr>
        <w:t>公告</w:t>
      </w:r>
      <w:r w:rsidR="00E661CA">
        <w:rPr>
          <w:rFonts w:hint="eastAsia"/>
        </w:rPr>
        <w:t>について、</w:t>
      </w:r>
      <w:r>
        <w:rPr>
          <w:rFonts w:hint="eastAsia"/>
        </w:rPr>
        <w:t>次のとおり</w:t>
      </w:r>
      <w:r w:rsidR="00245054" w:rsidRPr="003B665D">
        <w:rPr>
          <w:rFonts w:hint="eastAsia"/>
        </w:rPr>
        <w:t>参加</w:t>
      </w:r>
      <w:r w:rsidR="00A53D50">
        <w:rPr>
          <w:rFonts w:hint="eastAsia"/>
        </w:rPr>
        <w:t>申請</w:t>
      </w:r>
      <w:r w:rsidR="00245054" w:rsidRPr="003B665D">
        <w:rPr>
          <w:rFonts w:hint="eastAsia"/>
        </w:rPr>
        <w:t>書</w:t>
      </w:r>
      <w:r w:rsidR="00A53D50">
        <w:rPr>
          <w:rFonts w:hint="eastAsia"/>
        </w:rPr>
        <w:t>類</w:t>
      </w:r>
      <w:r w:rsidR="00245054" w:rsidRPr="003B665D">
        <w:rPr>
          <w:rFonts w:hint="eastAsia"/>
        </w:rPr>
        <w:t>及び</w:t>
      </w:r>
      <w:r w:rsidRPr="003B665D">
        <w:rPr>
          <w:rFonts w:hint="eastAsia"/>
        </w:rPr>
        <w:t>企画提案書</w:t>
      </w:r>
      <w:r w:rsidR="00A53D50">
        <w:rPr>
          <w:rFonts w:hint="eastAsia"/>
        </w:rPr>
        <w:t>等</w:t>
      </w:r>
      <w:r w:rsidRPr="003B665D">
        <w:rPr>
          <w:rFonts w:hint="eastAsia"/>
        </w:rPr>
        <w:t>の提出を招請します。</w:t>
      </w:r>
    </w:p>
    <w:p w14:paraId="09B839CA" w14:textId="77777777" w:rsidR="00C4511D" w:rsidRDefault="00C4511D" w:rsidP="00C4511D">
      <w:pPr>
        <w:jc w:val="both"/>
      </w:pPr>
    </w:p>
    <w:p w14:paraId="7B8DB5A6" w14:textId="4E59FA59" w:rsidR="009D7712" w:rsidRPr="009F077C" w:rsidRDefault="00B649C9" w:rsidP="006A289F">
      <w:pPr>
        <w:ind w:firstLineChars="200" w:firstLine="506"/>
        <w:jc w:val="both"/>
      </w:pPr>
      <w:r w:rsidRPr="009F077C">
        <w:rPr>
          <w:rFonts w:hint="eastAsia"/>
        </w:rPr>
        <w:t>令和</w:t>
      </w:r>
      <w:r w:rsidR="000344E5" w:rsidRPr="009F077C">
        <w:rPr>
          <w:rFonts w:hint="eastAsia"/>
        </w:rPr>
        <w:t>８</w:t>
      </w:r>
      <w:r w:rsidR="009D7712" w:rsidRPr="009F077C">
        <w:rPr>
          <w:rFonts w:hint="eastAsia"/>
        </w:rPr>
        <w:t>年</w:t>
      </w:r>
      <w:r w:rsidR="009F077C" w:rsidRPr="009F077C">
        <w:rPr>
          <w:rFonts w:hint="eastAsia"/>
        </w:rPr>
        <w:t>６</w:t>
      </w:r>
      <w:r w:rsidR="009D7712" w:rsidRPr="009F077C">
        <w:rPr>
          <w:rFonts w:hint="eastAsia"/>
        </w:rPr>
        <w:t>月</w:t>
      </w:r>
      <w:r w:rsidR="009F077C" w:rsidRPr="009F077C">
        <w:rPr>
          <w:rFonts w:hint="eastAsia"/>
        </w:rPr>
        <w:t>１２</w:t>
      </w:r>
      <w:r w:rsidR="009D7712" w:rsidRPr="009F077C">
        <w:rPr>
          <w:rFonts w:hint="eastAsia"/>
        </w:rPr>
        <w:t>日</w:t>
      </w:r>
    </w:p>
    <w:p w14:paraId="067E9526" w14:textId="77777777" w:rsidR="006B3D7B" w:rsidRDefault="006B3D7B" w:rsidP="006B3D7B">
      <w:pPr>
        <w:jc w:val="both"/>
      </w:pPr>
    </w:p>
    <w:p w14:paraId="412C7F63" w14:textId="77777777" w:rsidR="00C17650" w:rsidRDefault="00C17650" w:rsidP="009F424B">
      <w:pPr>
        <w:ind w:firstLineChars="1900" w:firstLine="4803"/>
        <w:jc w:val="both"/>
      </w:pPr>
      <w:r>
        <w:rPr>
          <w:rFonts w:hint="eastAsia"/>
        </w:rPr>
        <w:t xml:space="preserve">甲府市長　</w:t>
      </w:r>
      <w:r w:rsidR="00B649C9">
        <w:rPr>
          <w:rFonts w:hint="eastAsia"/>
        </w:rPr>
        <w:t>樋　口　雄　一</w:t>
      </w:r>
    </w:p>
    <w:p w14:paraId="631FD5B9" w14:textId="77777777" w:rsidR="00C17650" w:rsidRPr="009D7712" w:rsidRDefault="00C17650" w:rsidP="00C17650">
      <w:pPr>
        <w:jc w:val="right"/>
      </w:pPr>
    </w:p>
    <w:p w14:paraId="57571577" w14:textId="77777777" w:rsidR="00C17650" w:rsidRDefault="00C17650" w:rsidP="00C17650">
      <w:pPr>
        <w:jc w:val="both"/>
      </w:pPr>
      <w:r>
        <w:rPr>
          <w:rFonts w:hint="eastAsia"/>
        </w:rPr>
        <w:t>１　業務名</w:t>
      </w:r>
    </w:p>
    <w:p w14:paraId="42DF485A" w14:textId="35A612FC" w:rsidR="00DA483D" w:rsidRPr="009F077C" w:rsidRDefault="00C06D78" w:rsidP="00DA483D">
      <w:pPr>
        <w:ind w:leftChars="200" w:left="506"/>
        <w:jc w:val="both"/>
      </w:pPr>
      <w:r w:rsidRPr="009F077C">
        <w:rPr>
          <w:rFonts w:ascii="ＭＳ 明朝" w:hAnsi="ＭＳ 明朝" w:hint="eastAsia"/>
        </w:rPr>
        <w:t>100年ずっと元気な高齢者を増やす！データ活用による施策展開推進事業</w:t>
      </w:r>
    </w:p>
    <w:p w14:paraId="0AE78189" w14:textId="77777777" w:rsidR="00C17650" w:rsidRPr="009F077C" w:rsidRDefault="00C17650" w:rsidP="00C17650">
      <w:pPr>
        <w:jc w:val="both"/>
        <w:rPr>
          <w:rFonts w:ascii="ＭＳ Ｐゴシック" w:eastAsia="ＭＳ Ｐゴシック" w:hAnsi="ＭＳ Ｐゴシック"/>
        </w:rPr>
      </w:pPr>
    </w:p>
    <w:p w14:paraId="6E611A44" w14:textId="77777777" w:rsidR="00966F76" w:rsidRPr="009F077C" w:rsidRDefault="00C17650" w:rsidP="00966F76">
      <w:pPr>
        <w:jc w:val="both"/>
        <w:rPr>
          <w:rFonts w:ascii="ＭＳ 明朝" w:hAnsi="ＭＳ 明朝"/>
        </w:rPr>
      </w:pPr>
      <w:r w:rsidRPr="009F077C">
        <w:rPr>
          <w:rFonts w:ascii="ＭＳ 明朝" w:hAnsi="ＭＳ 明朝" w:hint="eastAsia"/>
        </w:rPr>
        <w:t>２　業務概要</w:t>
      </w:r>
    </w:p>
    <w:p w14:paraId="1338C404" w14:textId="77777777" w:rsidR="00602686" w:rsidRDefault="00602686" w:rsidP="00602686">
      <w:pPr>
        <w:ind w:leftChars="100" w:left="253" w:firstLineChars="100" w:firstLine="253"/>
        <w:jc w:val="both"/>
        <w:rPr>
          <w:rFonts w:ascii="ＭＳ 明朝" w:hAnsi="ＭＳ 明朝"/>
        </w:rPr>
      </w:pPr>
      <w:r w:rsidRPr="00602686">
        <w:rPr>
          <w:rFonts w:ascii="ＭＳ 明朝" w:hAnsi="ＭＳ 明朝" w:hint="eastAsia"/>
        </w:rPr>
        <w:t>健診・医療・介護等の多様なデータを基に市民の健康状態を分析し、明らかとなった健康課題についてライフコースアプローチを踏まえた予防施策を展開</w:t>
      </w:r>
      <w:r>
        <w:rPr>
          <w:rFonts w:ascii="ＭＳ 明朝" w:hAnsi="ＭＳ 明朝" w:hint="eastAsia"/>
        </w:rPr>
        <w:t>し、</w:t>
      </w:r>
      <w:r w:rsidRPr="00602686">
        <w:rPr>
          <w:rFonts w:ascii="ＭＳ 明朝" w:hAnsi="ＭＳ 明朝" w:hint="eastAsia"/>
        </w:rPr>
        <w:t>市民が主体的に健康づくりを進めることができるよう、地域全体で支える体制づくりにつなげ、健康寿命の延伸を図ることを目的とする。</w:t>
      </w:r>
    </w:p>
    <w:p w14:paraId="6B1D86BB" w14:textId="77777777" w:rsidR="00602686" w:rsidRDefault="00602686" w:rsidP="00602686">
      <w:pPr>
        <w:jc w:val="both"/>
        <w:rPr>
          <w:rFonts w:ascii="ＭＳ 明朝" w:hAnsi="ＭＳ 明朝"/>
        </w:rPr>
      </w:pPr>
    </w:p>
    <w:p w14:paraId="2200422E" w14:textId="4669FD0C" w:rsidR="00C17650" w:rsidRPr="009F077C" w:rsidRDefault="00C17650" w:rsidP="00602686">
      <w:pPr>
        <w:jc w:val="both"/>
      </w:pPr>
      <w:r w:rsidRPr="009F077C">
        <w:rPr>
          <w:rFonts w:hint="eastAsia"/>
        </w:rPr>
        <w:t>３　履行期間</w:t>
      </w:r>
    </w:p>
    <w:p w14:paraId="7EF793FB" w14:textId="09545136" w:rsidR="00B649C9" w:rsidRPr="009F077C" w:rsidRDefault="006777EB" w:rsidP="006777EB">
      <w:pPr>
        <w:ind w:firstLineChars="200" w:firstLine="506"/>
        <w:jc w:val="both"/>
      </w:pPr>
      <w:r w:rsidRPr="009F077C">
        <w:rPr>
          <w:rFonts w:hint="eastAsia"/>
        </w:rPr>
        <w:t>契約締結日から令和</w:t>
      </w:r>
      <w:r w:rsidR="000344E5" w:rsidRPr="009F077C">
        <w:rPr>
          <w:rFonts w:hint="eastAsia"/>
        </w:rPr>
        <w:t>９</w:t>
      </w:r>
      <w:r w:rsidRPr="009F077C">
        <w:rPr>
          <w:rFonts w:hint="eastAsia"/>
        </w:rPr>
        <w:t>年</w:t>
      </w:r>
      <w:r w:rsidR="000344E5" w:rsidRPr="009F077C">
        <w:rPr>
          <w:rFonts w:hint="eastAsia"/>
        </w:rPr>
        <w:t>２</w:t>
      </w:r>
      <w:r w:rsidRPr="009F077C">
        <w:rPr>
          <w:rFonts w:hint="eastAsia"/>
        </w:rPr>
        <w:t>月</w:t>
      </w:r>
      <w:r w:rsidR="000344E5" w:rsidRPr="009F077C">
        <w:rPr>
          <w:rFonts w:hint="eastAsia"/>
        </w:rPr>
        <w:t>２８</w:t>
      </w:r>
      <w:r w:rsidRPr="009F077C">
        <w:rPr>
          <w:rFonts w:hint="eastAsia"/>
        </w:rPr>
        <w:t>日まで</w:t>
      </w:r>
    </w:p>
    <w:p w14:paraId="7AF50A01" w14:textId="77777777" w:rsidR="00B649C9" w:rsidRPr="00426EC2" w:rsidRDefault="00B649C9" w:rsidP="00B649C9">
      <w:pPr>
        <w:ind w:leftChars="100" w:left="253" w:firstLineChars="100" w:firstLine="253"/>
        <w:jc w:val="both"/>
      </w:pPr>
    </w:p>
    <w:p w14:paraId="258DB217" w14:textId="77777777" w:rsidR="00C17650" w:rsidRDefault="00C17650" w:rsidP="00B649C9">
      <w:pPr>
        <w:ind w:left="253" w:hangingChars="100" w:hanging="253"/>
        <w:jc w:val="both"/>
      </w:pPr>
      <w:r>
        <w:rPr>
          <w:rFonts w:hint="eastAsia"/>
        </w:rPr>
        <w:t>４　参加資格</w:t>
      </w:r>
    </w:p>
    <w:p w14:paraId="47F5DB38" w14:textId="77777777" w:rsidR="00DA483D" w:rsidRPr="00DA483D" w:rsidRDefault="00DA483D" w:rsidP="00DA483D">
      <w:pPr>
        <w:ind w:leftChars="100" w:left="253" w:firstLineChars="100" w:firstLine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t>本プロポーザルに参加できる者は、次に掲げる要件を全て満たしている者とする。</w:t>
      </w:r>
    </w:p>
    <w:p w14:paraId="3DE7DC65" w14:textId="77777777" w:rsidR="00DA483D" w:rsidRPr="00DA483D" w:rsidRDefault="00DA483D" w:rsidP="00DA483D">
      <w:pPr>
        <w:ind w:leftChars="100" w:left="506" w:hangingChars="100" w:hanging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t>⑴　本業務を的確に遂行するに足りる能力、当該業務遂行に必要な技術及び、組織、人員体制を有する者であること。</w:t>
      </w:r>
    </w:p>
    <w:p w14:paraId="02FEDB7F" w14:textId="77777777" w:rsidR="00DA483D" w:rsidRPr="00DA483D" w:rsidRDefault="00DA483D" w:rsidP="00DA483D">
      <w:pPr>
        <w:ind w:leftChars="100" w:left="506" w:hangingChars="100" w:hanging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t>⑵　地方自治法施行令（昭和２２年政令第１６号）第１６７条の４の規定のいずれにも該当していない者であること。</w:t>
      </w:r>
    </w:p>
    <w:p w14:paraId="06375196" w14:textId="77777777" w:rsidR="00DA483D" w:rsidRPr="00DA483D" w:rsidRDefault="00DA483D" w:rsidP="00DA483D">
      <w:pPr>
        <w:ind w:leftChars="100" w:left="506" w:hangingChars="100" w:hanging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lastRenderedPageBreak/>
        <w:t>⑶　暴力団員による不当な行為の防止等に関する法律（平成３年法律第７７号）第２条第６号に規定する暴力団員（以下「暴力団員」という。）でないこと。また、法人においては、その役員が暴力団員でないこと。</w:t>
      </w:r>
    </w:p>
    <w:p w14:paraId="13418EAF" w14:textId="77777777" w:rsidR="00DA483D" w:rsidRPr="00DA483D" w:rsidRDefault="00DA483D" w:rsidP="00DA483D">
      <w:pPr>
        <w:ind w:left="672"/>
        <w:rPr>
          <w:rFonts w:ascii="ＭＳ 明朝" w:hAnsi="ＭＳ 明朝"/>
        </w:rPr>
      </w:pPr>
    </w:p>
    <w:p w14:paraId="550B99F8" w14:textId="77777777" w:rsidR="00DA483D" w:rsidRPr="00DA483D" w:rsidRDefault="00DA483D" w:rsidP="00DA483D">
      <w:pPr>
        <w:ind w:leftChars="100" w:left="506" w:hangingChars="100" w:hanging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t>⑷　本業務委託の公告の日から契約締結の日までの期間に、「甲府市物品供給（入札等）制度要綱」に基づく指名停止を受けている日が含まれている者でないこと。</w:t>
      </w:r>
    </w:p>
    <w:p w14:paraId="391E97D9" w14:textId="77777777" w:rsidR="00DA483D" w:rsidRPr="00DA483D" w:rsidRDefault="00DA483D" w:rsidP="00DA483D">
      <w:pPr>
        <w:ind w:leftChars="100" w:left="506" w:hangingChars="100" w:hanging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t>⑸　会社更生法（平成１４年法律第１５４号）に基づく更正手続等及び民事再生法（平成１１年法律第２２５号）に基づく再生手続等開始の申立てがなされている者でないこと。</w:t>
      </w:r>
    </w:p>
    <w:p w14:paraId="65B42C68" w14:textId="77777777" w:rsidR="003B665D" w:rsidRPr="003B665D" w:rsidRDefault="00DA483D" w:rsidP="00DA483D">
      <w:pPr>
        <w:ind w:firstLineChars="100" w:firstLine="253"/>
        <w:rPr>
          <w:rFonts w:ascii="ＭＳ 明朝" w:hAnsi="ＭＳ 明朝"/>
        </w:rPr>
      </w:pPr>
      <w:r w:rsidRPr="00DA483D">
        <w:rPr>
          <w:rFonts w:ascii="ＭＳ 明朝" w:hAnsi="ＭＳ 明朝" w:hint="eastAsia"/>
        </w:rPr>
        <w:t>⑹　直近１年間の国税及び地方税に滞納がない者であること。</w:t>
      </w:r>
    </w:p>
    <w:p w14:paraId="4C18840C" w14:textId="77777777" w:rsidR="00966F76" w:rsidRPr="00DA483D" w:rsidRDefault="00966F76" w:rsidP="00696EDA">
      <w:pPr>
        <w:widowControl w:val="0"/>
        <w:jc w:val="both"/>
        <w:rPr>
          <w:rFonts w:ascii="ＭＳ 明朝" w:hAnsi="ＭＳ 明朝"/>
        </w:rPr>
      </w:pPr>
    </w:p>
    <w:p w14:paraId="638E9A45" w14:textId="77777777" w:rsidR="00696EDA" w:rsidRDefault="00B649C9" w:rsidP="00696EDA">
      <w:pPr>
        <w:widowControl w:val="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696EDA">
        <w:rPr>
          <w:rFonts w:ascii="ＭＳ 明朝" w:hAnsi="ＭＳ 明朝" w:hint="eastAsia"/>
        </w:rPr>
        <w:t xml:space="preserve">　</w:t>
      </w:r>
      <w:r w:rsidR="00A53D50">
        <w:rPr>
          <w:rFonts w:ascii="ＭＳ 明朝" w:hAnsi="ＭＳ 明朝" w:hint="eastAsia"/>
        </w:rPr>
        <w:t>手続き</w:t>
      </w:r>
    </w:p>
    <w:p w14:paraId="70C14811" w14:textId="77777777" w:rsidR="00A53D50" w:rsidRDefault="00A53D50" w:rsidP="00A53D50">
      <w:pPr>
        <w:widowControl w:val="0"/>
        <w:ind w:firstLineChars="100" w:firstLine="253"/>
        <w:jc w:val="both"/>
      </w:pPr>
      <w:r>
        <w:rPr>
          <w:rFonts w:hint="eastAsia"/>
        </w:rPr>
        <w:t>⑴　実施要領等の配布</w:t>
      </w:r>
    </w:p>
    <w:p w14:paraId="41F6AFCF" w14:textId="77777777" w:rsidR="00A53D50" w:rsidRDefault="00A53D50" w:rsidP="00A53D50">
      <w:pPr>
        <w:widowControl w:val="0"/>
        <w:ind w:leftChars="200" w:left="506" w:firstLineChars="100" w:firstLine="253"/>
        <w:jc w:val="both"/>
      </w:pPr>
      <w:r>
        <w:rPr>
          <w:rFonts w:hint="eastAsia"/>
        </w:rPr>
        <w:t>公募型プロポーザル実施要領、仕様書及び各種様式等は、甲府市のホームページにて公表するため、適宜ダウンロードすること。</w:t>
      </w:r>
    </w:p>
    <w:p w14:paraId="2FC366F3" w14:textId="77777777" w:rsidR="00A53D50" w:rsidRDefault="00A53D50" w:rsidP="00A53D50">
      <w:pPr>
        <w:widowControl w:val="0"/>
        <w:ind w:firstLineChars="100" w:firstLine="253"/>
        <w:jc w:val="both"/>
      </w:pPr>
      <w:r>
        <w:rPr>
          <w:rFonts w:hint="eastAsia"/>
        </w:rPr>
        <w:t>⑵　提出方法等</w:t>
      </w:r>
    </w:p>
    <w:p w14:paraId="76514E71" w14:textId="77777777" w:rsidR="00FC6A8D" w:rsidRDefault="00A53D50" w:rsidP="00A53D50">
      <w:pPr>
        <w:widowControl w:val="0"/>
        <w:ind w:leftChars="200" w:left="506" w:firstLineChars="100" w:firstLine="253"/>
        <w:jc w:val="both"/>
      </w:pPr>
      <w:r>
        <w:rPr>
          <w:rFonts w:hint="eastAsia"/>
        </w:rPr>
        <w:t>参加申込書等の提出方法、提出期限及び提出先については、公募型プロ</w:t>
      </w:r>
      <w:r>
        <w:br/>
      </w:r>
      <w:r>
        <w:rPr>
          <w:rFonts w:hint="eastAsia"/>
        </w:rPr>
        <w:t>ポーザル実施要領を参照すること。</w:t>
      </w:r>
    </w:p>
    <w:p w14:paraId="283B40E9" w14:textId="77777777" w:rsidR="00A53D50" w:rsidRDefault="00A53D50" w:rsidP="00A53D50">
      <w:pPr>
        <w:widowControl w:val="0"/>
        <w:ind w:leftChars="200" w:left="506" w:firstLineChars="100" w:firstLine="253"/>
        <w:jc w:val="both"/>
      </w:pPr>
    </w:p>
    <w:p w14:paraId="0435E7DD" w14:textId="77777777" w:rsidR="0099542A" w:rsidRDefault="00B649C9" w:rsidP="0099542A">
      <w:pPr>
        <w:widowControl w:val="0"/>
        <w:jc w:val="both"/>
      </w:pPr>
      <w:r>
        <w:rPr>
          <w:rFonts w:hint="eastAsia"/>
        </w:rPr>
        <w:t>６</w:t>
      </w:r>
      <w:r w:rsidR="0099542A">
        <w:rPr>
          <w:rFonts w:hint="eastAsia"/>
        </w:rPr>
        <w:t xml:space="preserve">　</w:t>
      </w:r>
      <w:r w:rsidR="008F38E2">
        <w:rPr>
          <w:rFonts w:hint="eastAsia"/>
        </w:rPr>
        <w:t>連絡先</w:t>
      </w:r>
    </w:p>
    <w:p w14:paraId="230CCC20" w14:textId="77777777" w:rsidR="00B649C9" w:rsidRPr="005C315F" w:rsidRDefault="009D66D3" w:rsidP="009D66D3">
      <w:pPr>
        <w:ind w:leftChars="200" w:left="506"/>
        <w:rPr>
          <w:rFonts w:ascii="ＭＳ 明朝" w:hAnsi="ＭＳ 明朝"/>
        </w:rPr>
      </w:pPr>
      <w:r>
        <w:rPr>
          <w:rFonts w:hint="eastAsia"/>
        </w:rPr>
        <w:t>保健</w:t>
      </w:r>
      <w:r w:rsidR="00426EC2">
        <w:rPr>
          <w:rFonts w:hint="eastAsia"/>
        </w:rPr>
        <w:t>衛生</w:t>
      </w:r>
      <w:r>
        <w:rPr>
          <w:rFonts w:hint="eastAsia"/>
        </w:rPr>
        <w:t>部</w:t>
      </w:r>
      <w:r w:rsidR="00B74D75" w:rsidRPr="005C315F">
        <w:rPr>
          <w:rFonts w:ascii="ＭＳ 明朝" w:hAnsi="ＭＳ 明朝" w:hint="eastAsia"/>
        </w:rPr>
        <w:t xml:space="preserve">　</w:t>
      </w:r>
      <w:r w:rsidR="00426EC2">
        <w:rPr>
          <w:rFonts w:ascii="ＭＳ 明朝" w:hAnsi="ＭＳ 明朝" w:hint="eastAsia"/>
        </w:rPr>
        <w:t>保健衛生総</w:t>
      </w:r>
      <w:r w:rsidR="00966F76">
        <w:rPr>
          <w:rFonts w:ascii="ＭＳ 明朝" w:hAnsi="ＭＳ 明朝" w:hint="eastAsia"/>
        </w:rPr>
        <w:t xml:space="preserve">室　</w:t>
      </w:r>
      <w:r>
        <w:rPr>
          <w:rFonts w:ascii="ＭＳ 明朝" w:hAnsi="ＭＳ 明朝" w:hint="eastAsia"/>
        </w:rPr>
        <w:t>健康</w:t>
      </w:r>
      <w:r w:rsidR="00B74D75" w:rsidRPr="005C315F">
        <w:rPr>
          <w:rFonts w:ascii="ＭＳ 明朝" w:hAnsi="ＭＳ 明朝" w:hint="eastAsia"/>
        </w:rPr>
        <w:t>政策課</w:t>
      </w:r>
    </w:p>
    <w:p w14:paraId="3CFF9C00" w14:textId="77777777" w:rsidR="009D66D3" w:rsidRPr="009D66D3" w:rsidRDefault="009D66D3" w:rsidP="008F38E2">
      <w:pPr>
        <w:widowControl w:val="0"/>
        <w:ind w:firstLineChars="200" w:firstLine="506"/>
        <w:jc w:val="both"/>
        <w:rPr>
          <w:rFonts w:ascii="ＭＳ 明朝" w:hAnsi="ＭＳ 明朝"/>
        </w:rPr>
      </w:pPr>
      <w:r w:rsidRPr="009D66D3">
        <w:rPr>
          <w:rFonts w:ascii="ＭＳ 明朝" w:hAnsi="ＭＳ 明朝" w:hint="eastAsia"/>
        </w:rPr>
        <w:t>山梨県甲府市相生</w:t>
      </w:r>
      <w:r w:rsidR="00A53D50">
        <w:rPr>
          <w:rFonts w:ascii="ＭＳ 明朝" w:hAnsi="ＭＳ 明朝" w:hint="eastAsia"/>
        </w:rPr>
        <w:t>二</w:t>
      </w:r>
      <w:r w:rsidRPr="009D66D3">
        <w:rPr>
          <w:rFonts w:ascii="ＭＳ 明朝" w:hAnsi="ＭＳ 明朝" w:hint="eastAsia"/>
        </w:rPr>
        <w:t>丁目１７番１号</w:t>
      </w:r>
    </w:p>
    <w:p w14:paraId="35108491" w14:textId="77777777" w:rsidR="009D66D3" w:rsidRPr="009D66D3" w:rsidRDefault="009D66D3" w:rsidP="008F38E2">
      <w:pPr>
        <w:widowControl w:val="0"/>
        <w:ind w:firstLineChars="200" w:firstLine="506"/>
        <w:jc w:val="both"/>
        <w:rPr>
          <w:rFonts w:ascii="ＭＳ 明朝" w:hAnsi="ＭＳ 明朝"/>
        </w:rPr>
      </w:pPr>
      <w:r w:rsidRPr="009D66D3">
        <w:rPr>
          <w:rFonts w:ascii="ＭＳ 明朝" w:hAnsi="ＭＳ 明朝" w:hint="eastAsia"/>
        </w:rPr>
        <w:t>電話：０５５－２３７－</w:t>
      </w:r>
      <w:r w:rsidR="00A53D50">
        <w:rPr>
          <w:rFonts w:ascii="ＭＳ 明朝" w:hAnsi="ＭＳ 明朝" w:hint="eastAsia"/>
        </w:rPr>
        <w:t>２５８６</w:t>
      </w:r>
    </w:p>
    <w:p w14:paraId="55BA7CFA" w14:textId="77777777" w:rsidR="00966F76" w:rsidRDefault="009D66D3" w:rsidP="008F38E2">
      <w:pPr>
        <w:widowControl w:val="0"/>
        <w:ind w:firstLineChars="200" w:firstLine="506"/>
        <w:jc w:val="both"/>
      </w:pPr>
      <w:r w:rsidRPr="009D66D3">
        <w:rPr>
          <w:rFonts w:ascii="ＭＳ 明朝" w:hAnsi="ＭＳ 明朝" w:hint="eastAsia"/>
        </w:rPr>
        <w:t>メールアドレス：kenkouss@city.kofu.lg.jp</w:t>
      </w:r>
    </w:p>
    <w:sectPr w:rsidR="00966F76" w:rsidSect="00245054">
      <w:pgSz w:w="11906" w:h="16838" w:code="9"/>
      <w:pgMar w:top="1588" w:right="1134" w:bottom="1588" w:left="1418" w:header="709" w:footer="709" w:gutter="0"/>
      <w:cols w:space="708"/>
      <w:docGrid w:type="linesAndChars" w:linePitch="455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A5173" w14:textId="77777777" w:rsidR="006958A3" w:rsidRDefault="006958A3" w:rsidP="006A10BC">
      <w:r>
        <w:separator/>
      </w:r>
    </w:p>
  </w:endnote>
  <w:endnote w:type="continuationSeparator" w:id="0">
    <w:p w14:paraId="2923A78A" w14:textId="77777777" w:rsidR="006958A3" w:rsidRDefault="006958A3" w:rsidP="006A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9558A" w14:textId="77777777" w:rsidR="006958A3" w:rsidRDefault="006958A3" w:rsidP="006A10BC">
      <w:r>
        <w:separator/>
      </w:r>
    </w:p>
  </w:footnote>
  <w:footnote w:type="continuationSeparator" w:id="0">
    <w:p w14:paraId="765CC706" w14:textId="77777777" w:rsidR="006958A3" w:rsidRDefault="006958A3" w:rsidP="006A1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C1DD0"/>
    <w:multiLevelType w:val="hybridMultilevel"/>
    <w:tmpl w:val="2C3C48A0"/>
    <w:lvl w:ilvl="0" w:tplc="B1BAC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35A094A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3B3E1B74">
      <w:start w:val="1"/>
      <w:numFmt w:val="decimalFullWidth"/>
      <w:lvlText w:val="%3．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3" w:tplc="F5DA4626">
      <w:start w:val="3"/>
      <w:numFmt w:val="bullet"/>
      <w:lvlText w:val="※"/>
      <w:lvlJc w:val="left"/>
      <w:pPr>
        <w:tabs>
          <w:tab w:val="num" w:pos="3160"/>
        </w:tabs>
        <w:ind w:left="316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06705B"/>
    <w:multiLevelType w:val="hybridMultilevel"/>
    <w:tmpl w:val="FF6A0C16"/>
    <w:lvl w:ilvl="0" w:tplc="FC16865C">
      <w:start w:val="1"/>
      <w:numFmt w:val="decimalEnclosedCircle"/>
      <w:lvlText w:val="%1"/>
      <w:lvlJc w:val="left"/>
      <w:pPr>
        <w:ind w:left="81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" w15:restartNumberingAfterBreak="0">
    <w:nsid w:val="1B012897"/>
    <w:multiLevelType w:val="hybridMultilevel"/>
    <w:tmpl w:val="C70E1E3A"/>
    <w:lvl w:ilvl="0" w:tplc="CAF81860">
      <w:start w:val="1"/>
      <w:numFmt w:val="decimal"/>
      <w:lvlText w:val="%1"/>
      <w:lvlJc w:val="left"/>
      <w:pPr>
        <w:tabs>
          <w:tab w:val="num" w:pos="340"/>
        </w:tabs>
        <w:ind w:left="10" w:hanging="10"/>
      </w:pPr>
      <w:rPr>
        <w:rFonts w:eastAsia="ＭＳ ゴシック" w:hint="eastAsia"/>
        <w:b w:val="0"/>
        <w:i w:val="0"/>
        <w:sz w:val="24"/>
        <w:szCs w:val="24"/>
      </w:rPr>
    </w:lvl>
    <w:lvl w:ilvl="1" w:tplc="44CA7BFC">
      <w:start w:val="1"/>
      <w:numFmt w:val="bullet"/>
      <w:lvlText w:val="・"/>
      <w:lvlJc w:val="left"/>
      <w:pPr>
        <w:tabs>
          <w:tab w:val="num" w:pos="780"/>
        </w:tabs>
        <w:ind w:left="680" w:hanging="260"/>
      </w:pPr>
      <w:rPr>
        <w:rFonts w:ascii="ＭＳ 明朝" w:eastAsia="ＭＳ 明朝" w:hAnsi="ＭＳ 明朝" w:cs="Times New Roman" w:hint="eastAsia"/>
        <w:b w:val="0"/>
        <w:i w:val="0"/>
        <w:sz w:val="24"/>
        <w:szCs w:val="24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C192A86"/>
    <w:multiLevelType w:val="hybridMultilevel"/>
    <w:tmpl w:val="87B6B9CE"/>
    <w:lvl w:ilvl="0" w:tplc="9A647E1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7A362B78"/>
    <w:multiLevelType w:val="hybridMultilevel"/>
    <w:tmpl w:val="BE900E06"/>
    <w:lvl w:ilvl="0" w:tplc="04090011">
      <w:start w:val="1"/>
      <w:numFmt w:val="decimalEnclosedCircle"/>
      <w:lvlText w:val="%1"/>
      <w:lvlJc w:val="left"/>
      <w:pPr>
        <w:ind w:left="1032" w:hanging="360"/>
      </w:pPr>
      <w:rPr>
        <w:rFonts w:hint="eastAsia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2" w:hanging="420"/>
      </w:pPr>
      <w:rPr>
        <w:rFonts w:ascii="Wingdings" w:hAnsi="Wingdings" w:hint="default"/>
      </w:rPr>
    </w:lvl>
  </w:abstractNum>
  <w:num w:numId="1" w16cid:durableId="1704137664">
    <w:abstractNumId w:val="0"/>
  </w:num>
  <w:num w:numId="2" w16cid:durableId="1325209838">
    <w:abstractNumId w:val="3"/>
  </w:num>
  <w:num w:numId="3" w16cid:durableId="417094776">
    <w:abstractNumId w:val="2"/>
  </w:num>
  <w:num w:numId="4" w16cid:durableId="1190605848">
    <w:abstractNumId w:val="1"/>
  </w:num>
  <w:num w:numId="5" w16cid:durableId="276183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53"/>
  <w:drawingGridVerticalSpacing w:val="455"/>
  <w:noPunctuationKerning/>
  <w:characterSpacingControl w:val="doNotCompress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650"/>
    <w:rsid w:val="00012C38"/>
    <w:rsid w:val="000344E5"/>
    <w:rsid w:val="000D2D66"/>
    <w:rsid w:val="000E43EA"/>
    <w:rsid w:val="00115D8C"/>
    <w:rsid w:val="00167475"/>
    <w:rsid w:val="00170C42"/>
    <w:rsid w:val="001D2DEC"/>
    <w:rsid w:val="00214092"/>
    <w:rsid w:val="00245054"/>
    <w:rsid w:val="00273B44"/>
    <w:rsid w:val="00274E5D"/>
    <w:rsid w:val="0028588A"/>
    <w:rsid w:val="00295510"/>
    <w:rsid w:val="002D6EE3"/>
    <w:rsid w:val="00323FA0"/>
    <w:rsid w:val="00344B5C"/>
    <w:rsid w:val="00396D07"/>
    <w:rsid w:val="003A2664"/>
    <w:rsid w:val="003B665D"/>
    <w:rsid w:val="003D1869"/>
    <w:rsid w:val="004015C4"/>
    <w:rsid w:val="00412EBB"/>
    <w:rsid w:val="004174E1"/>
    <w:rsid w:val="00426EC2"/>
    <w:rsid w:val="00446DB5"/>
    <w:rsid w:val="004A7B40"/>
    <w:rsid w:val="00503696"/>
    <w:rsid w:val="00522118"/>
    <w:rsid w:val="005B53C7"/>
    <w:rsid w:val="005F1B8A"/>
    <w:rsid w:val="005F451B"/>
    <w:rsid w:val="005F7D76"/>
    <w:rsid w:val="00602686"/>
    <w:rsid w:val="00634A89"/>
    <w:rsid w:val="006418B3"/>
    <w:rsid w:val="006777EB"/>
    <w:rsid w:val="006958A3"/>
    <w:rsid w:val="00696EDA"/>
    <w:rsid w:val="006A10BC"/>
    <w:rsid w:val="006A289F"/>
    <w:rsid w:val="006B3D7B"/>
    <w:rsid w:val="006D3F35"/>
    <w:rsid w:val="006F7F01"/>
    <w:rsid w:val="0070753D"/>
    <w:rsid w:val="00740E4E"/>
    <w:rsid w:val="007452AE"/>
    <w:rsid w:val="0074561A"/>
    <w:rsid w:val="0075671C"/>
    <w:rsid w:val="0078351E"/>
    <w:rsid w:val="008A54A6"/>
    <w:rsid w:val="008D0D6F"/>
    <w:rsid w:val="008F137D"/>
    <w:rsid w:val="008F38E2"/>
    <w:rsid w:val="00955E59"/>
    <w:rsid w:val="00966F76"/>
    <w:rsid w:val="009765D1"/>
    <w:rsid w:val="0099542A"/>
    <w:rsid w:val="009D66D3"/>
    <w:rsid w:val="009D7712"/>
    <w:rsid w:val="009F077C"/>
    <w:rsid w:val="009F424B"/>
    <w:rsid w:val="00A1433B"/>
    <w:rsid w:val="00A362DB"/>
    <w:rsid w:val="00A53D50"/>
    <w:rsid w:val="00A6080E"/>
    <w:rsid w:val="00AB1F68"/>
    <w:rsid w:val="00B649C9"/>
    <w:rsid w:val="00B74D75"/>
    <w:rsid w:val="00B86659"/>
    <w:rsid w:val="00BB1695"/>
    <w:rsid w:val="00BE3474"/>
    <w:rsid w:val="00BF2F9A"/>
    <w:rsid w:val="00C06D78"/>
    <w:rsid w:val="00C17650"/>
    <w:rsid w:val="00C4511D"/>
    <w:rsid w:val="00C73816"/>
    <w:rsid w:val="00CB1CFB"/>
    <w:rsid w:val="00D00E78"/>
    <w:rsid w:val="00D11EBB"/>
    <w:rsid w:val="00D126DB"/>
    <w:rsid w:val="00D561FD"/>
    <w:rsid w:val="00D6096C"/>
    <w:rsid w:val="00DA483D"/>
    <w:rsid w:val="00DB7E35"/>
    <w:rsid w:val="00E368BD"/>
    <w:rsid w:val="00E65857"/>
    <w:rsid w:val="00E661CA"/>
    <w:rsid w:val="00E92375"/>
    <w:rsid w:val="00E93B05"/>
    <w:rsid w:val="00EC20D4"/>
    <w:rsid w:val="00ED387F"/>
    <w:rsid w:val="00EF4050"/>
    <w:rsid w:val="00F02431"/>
    <w:rsid w:val="00F0260B"/>
    <w:rsid w:val="00F051D8"/>
    <w:rsid w:val="00F2205E"/>
    <w:rsid w:val="00F3564E"/>
    <w:rsid w:val="00FC05EA"/>
    <w:rsid w:val="00FC6A8D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180A0273"/>
  <w15:chartTrackingRefBased/>
  <w15:docId w15:val="{DED6F4D0-36B0-4D43-AF20-4EBAEBBE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17650"/>
  </w:style>
  <w:style w:type="character" w:styleId="a4">
    <w:name w:val="Hyperlink"/>
    <w:rsid w:val="004A7B40"/>
    <w:rPr>
      <w:color w:val="0000FF"/>
      <w:u w:val="single"/>
    </w:rPr>
  </w:style>
  <w:style w:type="paragraph" w:styleId="a5">
    <w:name w:val="header"/>
    <w:basedOn w:val="a"/>
    <w:link w:val="a6"/>
    <w:rsid w:val="006A10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A10BC"/>
    <w:rPr>
      <w:sz w:val="24"/>
      <w:szCs w:val="24"/>
    </w:rPr>
  </w:style>
  <w:style w:type="paragraph" w:styleId="a7">
    <w:name w:val="footer"/>
    <w:basedOn w:val="a"/>
    <w:link w:val="a8"/>
    <w:rsid w:val="006A10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A10BC"/>
    <w:rPr>
      <w:sz w:val="24"/>
      <w:szCs w:val="24"/>
    </w:rPr>
  </w:style>
  <w:style w:type="paragraph" w:styleId="a9">
    <w:name w:val="Balloon Text"/>
    <w:basedOn w:val="a"/>
    <w:link w:val="aa"/>
    <w:rsid w:val="00955E5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55E5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0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公募型プロポーザル方式に係る手続き開始の公示</vt:lpstr>
      <vt:lpstr>公募型プロポーザル方式に係る手続き開始の公示</vt:lpstr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公募型プロポーザル方式に係る手続き開始の公示</dc:title>
  <dc:subject/>
  <dc:creator>EJ005</dc:creator>
  <cp:keywords/>
  <dc:description/>
  <cp:lastModifiedBy>VJ181</cp:lastModifiedBy>
  <cp:revision>2</cp:revision>
  <cp:lastPrinted>2026-06-12T00:20:00Z</cp:lastPrinted>
  <dcterms:created xsi:type="dcterms:W3CDTF">2026-06-12T01:18:00Z</dcterms:created>
  <dcterms:modified xsi:type="dcterms:W3CDTF">2026-06-12T01:18:00Z</dcterms:modified>
</cp:coreProperties>
</file>